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AB" w:rsidRDefault="00FE3AAB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  <w:r>
        <w:rPr>
          <w:rFonts w:ascii="Cambria-Bold" w:hAnsi="Cambria-Bold" w:cs="Cambria-Bold"/>
          <w:b/>
          <w:bCs/>
          <w:color w:val="365F92"/>
          <w:sz w:val="48"/>
          <w:szCs w:val="48"/>
        </w:rPr>
        <w:t>Sinop Defterdarlığı</w:t>
      </w: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  <w:r>
        <w:rPr>
          <w:rFonts w:ascii="Cambria-Bold" w:hAnsi="Cambria-Bold" w:cs="Cambria-Bold"/>
          <w:b/>
          <w:bCs/>
          <w:color w:val="365F92"/>
          <w:sz w:val="48"/>
          <w:szCs w:val="48"/>
        </w:rPr>
        <w:t>Muhasebe Müdürlüğü</w:t>
      </w: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  <w:r>
        <w:rPr>
          <w:rFonts w:ascii="Cambria-Bold" w:hAnsi="Cambria-Bold" w:cs="Cambria-Bold"/>
          <w:b/>
          <w:bCs/>
          <w:color w:val="365F92"/>
          <w:sz w:val="48"/>
          <w:szCs w:val="48"/>
        </w:rPr>
        <w:t>İşlem Yönergesi</w:t>
      </w: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48"/>
          <w:szCs w:val="48"/>
        </w:rPr>
      </w:pP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Bu Yönerge; Maliye Bakanlığı Kamu İç Kontrol Standartlarına Uyum</w:t>
      </w: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Eylem Planında yer alan Defterdarlık İşlem Yönergelerine yönelik 4.1.4,</w:t>
      </w: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4.1.5, 8.1.2, 8.2.2, 8.3.2 no’lu eylemler kapsamında hazırlanmıştır.</w:t>
      </w: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6C0B0D" w:rsidRDefault="006C0B0D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Sinop Defterdarlığı Muhasebe Müdürlüğü</w:t>
      </w:r>
    </w:p>
    <w:p w:rsidR="00FE3AAB" w:rsidRDefault="00B645C0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Mart 2015</w:t>
      </w: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645C0" w:rsidRDefault="00B645C0" w:rsidP="00FE3A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E3AAB" w:rsidRDefault="00FE3AAB" w:rsidP="00FE3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Birinci Bölüm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Amaç ve Kapsam, Dayanak ve Tanımlar</w:t>
      </w: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Amaç ve Kapsam</w:t>
      </w:r>
    </w:p>
    <w:p w:rsidR="00FE3AAB" w:rsidRDefault="00B645C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1-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 Bu Yönergenin amacı; S</w:t>
      </w:r>
      <w:r>
        <w:rPr>
          <w:rFonts w:ascii="TimesNewRomanPSMT" w:hAnsi="TimesNewRomanPSMT" w:cs="TimesNewRomanPSMT"/>
          <w:color w:val="000000"/>
          <w:sz w:val="24"/>
          <w:szCs w:val="24"/>
        </w:rPr>
        <w:t>inop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 Defterdarlığı Muhasebe Müdürlüğünün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çalışma usul ve esaslarını düzenlemektir.</w:t>
      </w: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Dayanak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 Yönerge, Maliye Bakanlığı İç Kontrol Standartları</w:t>
      </w:r>
      <w:r w:rsidR="00B645C0">
        <w:rPr>
          <w:rFonts w:ascii="TimesNewRomanPSMT" w:hAnsi="TimesNewRomanPSMT" w:cs="TimesNewRomanPSMT"/>
          <w:color w:val="000000"/>
          <w:sz w:val="24"/>
          <w:szCs w:val="24"/>
        </w:rPr>
        <w:t xml:space="preserve">na Uyum Eylem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Planına dayanılarak hazırlanmıştır.</w:t>
      </w:r>
    </w:p>
    <w:p w:rsidR="00B645C0" w:rsidRDefault="00B645C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Tanımlar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3-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 Yönergede geçen;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Bakanlık </w:t>
      </w:r>
      <w:r w:rsidR="00B645C0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: Maliye Bakanlığını,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Defterdarlı</w:t>
      </w:r>
      <w:r w:rsidR="00B645C0">
        <w:rPr>
          <w:rFonts w:ascii="TimesNewRomanPSMT" w:hAnsi="TimesNewRomanPSMT" w:cs="TimesNewRomanPSMT"/>
          <w:color w:val="000000"/>
          <w:sz w:val="24"/>
          <w:szCs w:val="24"/>
        </w:rPr>
        <w:t>k: Sinop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Defterdarlığını,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Harcama birimi: Bütçesinde ödenek tahsis edilen ve harcama yetkisi bulunan birimi,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Harcama yetkilisi: Bütçeyle ödenek tahsis edilen h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er bir harcama biriminin en üst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yöneticisini,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Muhasebe hizmeti: Gelir ve alacakların tahsili, giderler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in ve borçların hak sahiplerine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ödenmesi, para ve parayla ifade edilebilen değerler ile emanetlerin a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lınması, saklanması, ilgililere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verilmesi, gönderilmesi ve diğer tüm mali işlemlerin kayıtlarının yapılması ve raporlanması işlemlerini,</w:t>
      </w:r>
    </w:p>
    <w:p w:rsidR="00FE3AAB" w:rsidRDefault="0083283A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Muhasebe birimi: Sinop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 Defterdarlığı Muhasebe Müdürlüğünü,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g)Muhasebe yetkilisi: Muhasebe hizmetlerinin yürütü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lmesinden ve muhasebe biriminin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yönetiminden sorumlu, usulüne göre atanmış sertifikalı yöneticiyi,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Muhasebe yetkilisi yardımcısı: Muhasebe yetkililerinin yardımcılarını,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Muhasebe yetkilisi mutemedi: Muhasebe yetkilisi adına ve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 hesabına para ve parayla ifade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edilebilen değerleri geçici olarak almaya, muhafaza etmeye, ve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rmeye, göndermeye yetkili ve bu </w:t>
      </w:r>
      <w:r>
        <w:rPr>
          <w:rFonts w:ascii="TimesNewRomanPSMT" w:hAnsi="TimesNewRomanPSMT" w:cs="TimesNewRomanPSMT"/>
          <w:color w:val="000000"/>
          <w:sz w:val="24"/>
          <w:szCs w:val="24"/>
        </w:rPr>
        <w:t>işlemlerle ilgili olarak doğrudan muhasebe yetkilisine karşı sorumlu olan kamu görevlilerin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i ve yetkili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memurları,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Vezne: Muhasebe birimine teslim edilen tedavüldeki Türk parası, döviz, çek, senet,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menkul kıymetler ve teminat mektuplarının muhafaza edildiği yeri,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Ambar: Muhasebe birimine teslim edilen ve parayla ifade edilen değerli kağıtlar ile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muhasebe birimince kullanılacak seri ve sıra numaralı alındı, teslimat müz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ekkeresi, çek ve benzeri basılı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evrakın muhafaza edildiği yeri,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Mali Yıl: Takvim yılını,</w:t>
      </w:r>
    </w:p>
    <w:p w:rsidR="00FE3AAB" w:rsidRDefault="00163CF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m)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Say2000i : Maliye Bakanlığı, Muhasebat Genel M</w:t>
      </w:r>
      <w:r w:rsidR="0075172F">
        <w:rPr>
          <w:rFonts w:ascii="TimesNewRomanPSMT" w:hAnsi="TimesNewRomanPSMT" w:cs="TimesNewRomanPSMT"/>
          <w:color w:val="000000"/>
          <w:sz w:val="24"/>
          <w:szCs w:val="24"/>
        </w:rPr>
        <w:t xml:space="preserve">üdürlüğü, Web Tabanlı Saymanlık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Otomasyon Sistemini,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n) KBS : Kamu Harcama ve Muhasebe Bilişim Sistemini,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o) EBYS : Elek</w:t>
      </w:r>
      <w:r w:rsidR="006150B4">
        <w:rPr>
          <w:rFonts w:ascii="TimesNewRomanPSMT" w:hAnsi="TimesNewRomanPSMT" w:cs="TimesNewRomanPSMT"/>
          <w:color w:val="000000"/>
          <w:sz w:val="24"/>
          <w:szCs w:val="24"/>
        </w:rPr>
        <w:t>tronik Belge Yönetim Sistemini ifade eder.</w:t>
      </w: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F04CA" w:rsidRDefault="00DF04CA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150B4" w:rsidRDefault="006150B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Pr="006150B4" w:rsidRDefault="006150B4" w:rsidP="00615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İkinci Bölüm</w:t>
      </w:r>
    </w:p>
    <w:p w:rsidR="00FE3AAB" w:rsidRDefault="00FE3AAB" w:rsidP="00615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Görev, Yetki ve Sorumluluklar</w:t>
      </w:r>
    </w:p>
    <w:p w:rsidR="006150B4" w:rsidRDefault="006150B4" w:rsidP="00615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Muhasebe Müdürlüğünün görev ve yetkileri</w:t>
      </w:r>
    </w:p>
    <w:p w:rsidR="00FE3AAB" w:rsidRDefault="00163CF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4 —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 Muhasebe Yetkilisinin / Müdürlüğ</w:t>
      </w:r>
      <w:r w:rsidR="006150B4">
        <w:rPr>
          <w:rFonts w:ascii="TimesNewRomanPSMT" w:hAnsi="TimesNewRomanPSMT" w:cs="TimesNewRomanPSMT"/>
          <w:color w:val="000000"/>
          <w:sz w:val="24"/>
          <w:szCs w:val="24"/>
        </w:rPr>
        <w:t xml:space="preserve">ünün görev ve yetkileri aşağıda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belirtilmiştir.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Gelirleri ve alacakları ilgili mevzuatına göre tahsil etmek, yersiz ve fazla tahsil edilenleri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ilgililerine iade etmek.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Giderleri ve borçları hak sahiplerine ödemek.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Para ve parayla ifade edilebilen değerler ile emanetleri almak, saklamak ve ilgililere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vermek veya göndermek.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Yukarıdaki bentlerde sayılan işlemlere ve diğer mali işlemlere ilişkin kayıtları usulüne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uygun, saydam ve erişilebilir şekilde tutmak, mali rapor ve tabloları her türlü müdahaleden bağımsız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olarak düzenlemek.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Gerekli bilgi ve raporları, Bakanlığa, hizmet verilen ilgili kamu idaresinin harcama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yetkilisi ile üst yöneticisine ve yetkili kılınmış diğer mercilere muhasebe yönetmeliklerinde belirtilen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sürelerde düzenli olarak vermek.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Vezne ve ambarların kontrolünü ilgili mevzuatında öngörülen sürelerde yapmak.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Muhasebe hizmetlerine ilişkin defter, kayıt ve belgeleri ilgili mevzuatında belirtilen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sürelerle muhafaza etmek ve denetime hazır bulundurmak.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Muhasebe yetkilisi mutemetlerinin hesap, belge ve işlemlerini ilgili mevzuatında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öngörülen zamanlarda denetlemek veya muhasebe yetkilisi mutemedinin bulunduğu yerdeki birim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yöneticisinden kontrol edilmesini istemek.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ı) Hesabını kendinden sonra gelen muhasebe yetkilisine devretmek, devredilen hesabı</w:t>
      </w:r>
      <w:r w:rsidR="00163CF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devralmak.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Muhasebe birimini yönetmek.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Diğer mevzuatla verilen görevleri yapmak.</w:t>
      </w:r>
    </w:p>
    <w:p w:rsidR="00163CF5" w:rsidRDefault="00163CF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Muhasebe yetkilisinin sorumlulukları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 —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Muhasebe yetkilisi;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Bu Yönergenin 4 üncü maddesinde sayılan hizmetlerin zamanında yapılmasından ve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kayıtlarının usulüne uygun, saydam ve erişilebilir şekilde tutulmasından,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Mutemetleri aracılığıyla aldığı ve elden çıkardığı para ve parayla ifade edilen değerler ile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bunlarda meydana gelen kayıplardan,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Ön ödeme ile kesin ödemelerin yapılması ve ön ödemelerin mahsubu aşamalarında ödeme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emri belgesi ve eki belgelerin usulünce incelenmesi ve kontrolünden,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Yersiz ve fazla tahsil edilen tutarların ilgililerine geri verilmesinde, geri verilecek tutarın,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düzenlenen belgelerde öngörülen tutara uygun olmasından,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Ödemelerin, ilgili mevzuatın öngördüğü öncelik sırası da göz önünde bulundurularak,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kayıtlarına alınma sırasına göre yapılmasından,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Rücu hakkı saklı kalmak kaydıyla, kendinden önceki muhasebe yetkilisinden hesabı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devralırken göstermediği noksanlıklardan,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Muhasebe yetkilisi mutemetlerinin hesap, belge ve işlemlerini ilgili mevzuata göre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kontrol etmekten,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Yetkili mercilere hesap vermekten, sorumludur.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Muhasebe yetkilisinin Kanuna göre yapacağı kontrollere ilişkin sorumluluğu, görevi gereği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incelemesi gereken belgelerle sınırlıdır.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Muhasebe yetkilisinin ret ve iadeler ile ayrılıp gönderilmesi gereken paylara ilişkin fazla ve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yersiz ödemelerde sorumluluğu, bu Yönergenin 9 uncu maddesi uyarınca yapması gereken kontrollerle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sınırlıdır.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Para ve para ile ifade edilen değerlerin muhafazası</w:t>
      </w:r>
    </w:p>
    <w:p w:rsidR="00FE3AAB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6-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 Muhasebe yetkilisi, muhasebe birimlerine teslim edilen para ve parayla ifade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edilen değerlerin ilgili mevzuatında öngörüldüğü şekilde alınmasını, vezne ve ambarlarında muhafaza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edilmesini ve gerekli güvenlik tedbirlerinin alınmasını sağlamak zorundadır. Muhasebe yetkilisi, ilgili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mevzuatında öngörülen süreler içinde ve belirsiz günlerde vezne ve ambarlarını kontrol ederek kayıp 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noksanlık olmaması için gerekli önlemleri almakla yükümlüdür. Bu görevin gereği gibi yerine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getirilmemesi nedeniyle meydana gelecek kayıp ve noksanlıklardan genel hükümlere göre sorumludur.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Yangın, sel, deprem, yer kayması, çığ düşmesi gibi afet halleri ile savaş veya askeri ve idari sebeplerle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tahliye ya da hırsızlık gibi nedenlerle vezne ve ambarlarda kayıp veya noksanlık meydana gelmesi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halinde, muhasebe yetkilisince durum derhal Defterdarlık Makamına yazılı olarak bildirir. Ayrıca, olaya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ilişkin delillerin kaybolmaması için gerekli tedbirleri alır. Sorumluluğun ibrası için, olayın öğrenildiği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günden itibaren en geç 15 gün içinde, Üst Yöneticiye başvurur. Bu durumda muhasebe yetkilisinin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sorumluluğu, üst yöneticisinin görüşleri alınarak Sayıştay tarafından hükme bağlanır.</w:t>
      </w: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Yetkisiz tahsil ve ödeme yapılamayacağı ve birleşemeyecek görevler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7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Kanunların öngördüğü şekilde yetkili kılınmamış hiçbir gerçek veya tüzel kişi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kamu adına tahsilat ve ödeme yapamayacağı gibi muhasebe hizmeti de veremez. Usulüne göre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atanmadığı halde muhasebe hizmetlerinden bir kısmını veya tamamını kendiliğinden yapanlar ile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yapılması konusunda emir veren yöneticiler hakkında, Sayıştay tarafından belirlenecek mali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sorumlulukları saklı kalmak üzere, adli ve idari yönden de ayrıca işlem yapılır. Harcama yetkilisi ile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yetkilisi görevi aynı kişide birleşemez.</w:t>
      </w: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Görev, yetki ve sorumlulukların devri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8-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Muhasebe yetkilisi, kanunlarla kendilerine verilen görev ve yetkilerinden bir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kısmını Maliye Bakanlığınca belirlenen usul ve esaslara göre yardımcılarına devredebilir. Muhasebe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yetkilileri hakkındaki sorumluluk, devredilen işlerle ilgili olarak görev ve yetki devri yapılanlar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hakkında da uygulanır. Muhasebe yetkilisi devrettiği görev ve sorumlulukların, yardımcılar tarafından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usulüne uygun olarak yerine getirilip getirilmediğini gözetmekle yükümlüdür. Devredilen görev ve yetki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sınırları içerisinde olmakla birlikte, yardımcılar tarafından tereddüde düşülen konulardaki işlemler,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uygun bulunması halinde Muhasebe Müdürü tarafından sonuçlandırılır.</w:t>
      </w: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277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Üçüncü Bölüm</w:t>
      </w:r>
    </w:p>
    <w:p w:rsidR="00FE3AAB" w:rsidRDefault="00FE3AAB" w:rsidP="00277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Belgelerin Kontrolü ve Alacakların İzlenmesi</w:t>
      </w:r>
    </w:p>
    <w:p w:rsidR="00277CE4" w:rsidRDefault="00277CE4" w:rsidP="00277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Ödeme emri belgesi ve ekleri üzerinde yapılacak kontroller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9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>(1)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Ödeme emri belgesi ve ekleri üzerinde;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Yetkililerin imzası,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Ödemenin çeşidine göre ilgili mevzuatında belirlenen belgelerin tamam olması,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Maddi hata bulunup bulunmadığı,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Hak sahibinin kimliğine ilişkin bilgiler, kontrol edilir.</w:t>
      </w: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Yukarıda belirtilen kontroller dışında kontrol ve inceleme yapılamaz; ödemelerde ilgili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mevzuatında düzenlenmiş belgeler dışında 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belge aranmaz. Yukarıda sayılan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konulara ilişkin hata veya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eksiklik bulunması halinde ödeme yapılmaz.. Muhasebe yetkilileri, ödeme emri eki belgelerin, ödemesi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yapılacak giderin çeşidine ve alım şekline göre Merkezi Yönetim Harcama Belgeleri Yönetmeliğinde ve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özel mevzuatında öngörülen belgelerden olmasını ve bu belgelerin eksiksiz olarak ödeme emri belgesi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ekine bağlanmasını kontrol etmekle sorumlu olup, belgelerin alınan mal veya hizmet yada yapılan iş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bazında miktar veya ara toplam olarak bütçedeki tertiplerine uygunluğunun kontrolünden ve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doğruluğundan sorumlu değildir.</w:t>
      </w: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Muhasebe yetkililerinin maddi hataya ilişkin sorumlulukları; bir mali işlemin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muhasebeleştirilmesine dayanak teşkil eden karar, onay, sözleşme, hakediş raporu, bordro, fatura, alındı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benzeri belgelerde; gelir, alacak, gider ya da borç tutarının tespit edilmesine esas rakamların hiçbir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farklı yoruma yer vermeyecek biçimde, bilerek veya bilmeyerek yanlış seçilmesi, oranların yanlış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uygulanması, aritmetik işlemlerin yanlış yapılması ve muhasebeleştirmeye esas toplamlarının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muhasebeleştirme belgesinde ilgili hesaplara noksan veya fazla kaydedilmek suretiyle yapılan yersiz ve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fazla alma, verme, ödeme ve gönderilmesiyle sınırlıdır. Teknik nitelikteki belgelerde, bu niteliğe ilişkin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olarak yapılmış maddi hatalardan bu belgeleri düzenleyen ve onaylayan gerçekleştirme görevlileri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sorumlu olup, muhasebe yetkililerinin bu belgelere ilişkin sorumlulukları aritmetik işlemlerdeki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yanlışlıklarla sınırlıdır. Muhasebe yetkilileri, ön ödemeler ile geri verilecek para ve para ile ifade edilen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değerlere ilişkin olarak düzenlenen muhasebeleştirme belgeleri ve ekleri üzerinde de birinci fıkradaki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hususları kontrol etmekle yükümlüdürler.</w:t>
      </w: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Ödeme öncesi kontrol süresi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10-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Ödeme emirleri, muhasebe birimine geliş tarihinden itibaren, en geç dört iş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günü içinde incelenir, uygun bulunanlar muhasebeleştirilerek tutarları hak sahiplerinin banka hesabına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aktarılır. Eksik veya hatalı olan ödeme emri belgesi ve eki belgeler, düzeltilmek veya tamamlanmak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üzere en geç, hata veya eksikliğin tespit edildiği günü izleyen iş günü içinde gerekçeleriyle birlikte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harcama yetkilisine yazılı olarak gönderilir. Hata veya eksiklikleri tamamlanarak tekrar muhasebe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birimine verilenler, en geç iki iş günü sonuna kadar incelenerek muhasebeleştirme ve ödeme işlemi</w:t>
      </w:r>
      <w:r w:rsidR="00277C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gerçekleştirilir.</w:t>
      </w: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77CE4" w:rsidRDefault="00277CE4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Alacakların tahsil sorumluluğu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11-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İlgili kanunlara göre tarh ve tahakkuk ettirilerek tahsil edilebilir hale gelmiş</w:t>
      </w:r>
      <w:r w:rsidR="000120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kamu gelir ve alacakları yükümlüleri ve sorumluları adına ilgili hesaplara kaydedilerek takip ve tahsil</w:t>
      </w:r>
      <w:r w:rsidR="000120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edilmesi sağlanır. Tahsili Muhasebe Birimimize ait kamu alacaklarından borçlusu başka bir yerde</w:t>
      </w:r>
      <w:r w:rsidR="000120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olduğu anlaşılanların tahsili, borçlunun bulunduğu yerdeki muhasebe biriminden istenir. Diğer</w:t>
      </w:r>
      <w:r w:rsidR="000120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birimlerince tahsili istenen alacak tutarı, ilgili muhasebe birimi adına kayıtlara alınarak</w:t>
      </w:r>
      <w:r w:rsidR="000120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izlenir. Bu alacaklardan nakden yada mahsuben yapılan tahsilat, alacağın kayıtlı bulunduğu muhasebe</w:t>
      </w:r>
      <w:r w:rsidR="0001206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birimine nakden veya hesabına ödenir.</w:t>
      </w:r>
    </w:p>
    <w:p w:rsidR="00012060" w:rsidRDefault="0001206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12060" w:rsidRDefault="0001206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0120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Dördüncü Bölüm</w:t>
      </w:r>
    </w:p>
    <w:p w:rsidR="00FE3AAB" w:rsidRDefault="00FE3AAB" w:rsidP="000120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İş ve İşlemler</w:t>
      </w:r>
    </w:p>
    <w:p w:rsidR="00012060" w:rsidRDefault="00012060" w:rsidP="000120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12060" w:rsidRDefault="00012060" w:rsidP="000120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Maaş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12-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Muhasebe Biriminde yapılan muhasebe hizmetleri Maliye Bakanlığı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Muhasebat Genel Müdürlüğünün Web Tabanl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ı Saymanlık Otomasyon Sistemi            (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say2000i ) kullanılarak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yürütülür.Say2000i sisteminde yer alan Personel Modülünde;</w:t>
      </w:r>
    </w:p>
    <w:p w:rsidR="00FA22C1" w:rsidRDefault="00FA22C1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- 657 sayılı Devlet Memurları Kanununa tabi çalışan memurların,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- 2914 sayılı Yükseköğretim Personel Kanununa tabi çalışan akademik personelin,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- 2802 sayılı Hakimler ve Savcılar Kanununa tabi çalışan hakim ve savcıların,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Açıktan vekil olarak atanan personelin,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-Kadro karşılığı sözleşmeli personelin, Maaş işlemleri yapılır.say2000i sisteminde yer alan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 Modülü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özlük haklarına ilişkin kimlik ve maaş bilgilerinin saklanması ile her türlü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maaş hesaplama ve raporlama işleminin yapılması işlevini yerine getirmektedir. Personel Modülünün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verimli çalışılabilmesi için, önce personele ödenecek maaşın hesaplanmasında kullanılacak personel ve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maaş bilgilerinin sisteme doğru olarak girilmesi ve güncel olarak tutulması gereklidir.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Maaş ile ilgili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hesaplama ve raporlama işlemlerinin sağlıklı bir şekilde sonuçlandırılabilmesi için bu bilgiler doğru ve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dikkatli bir şekilde girilmelidir.</w:t>
      </w:r>
    </w:p>
    <w:p w:rsidR="00FA22C1" w:rsidRDefault="00FA22C1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Maaş Bilgi Girişi Formu: Maaş Bilgi Girişi Formu, maaş hesaplama işlemlerinin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temelini oluşturmaktadır. Bu form doldurulmadan maaş hesaplaması yapılamaz. Maaş Bilgi Girişi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Formunda yer alan alanların açıklamaları aşağıda yer almaktadır.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Personel Numarası :Maaş bilgileri girilip Kabul butonuna basıldıktan sonra sistem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tarafından otomatik olarak verilen numaradır. Bu alana kullanıcılar müdahale edemez ve değişiklik</w:t>
      </w:r>
      <w:r w:rsidR="00FA22C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yapamaz.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Daire / Birim Kodu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maaş hesaplamasının yapıla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cağı ve kadrosunun bağlı olduğu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harcama biriminin daire ve birim kodunu ifade eder. Muhasebe Refer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ans Bilgileri menüsünde bulunan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Daire ve Birim Bilgileri tablosunda tanımlı olmayan harcama biriminde ç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alışan personel için maaş bilgi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girişi yapılamaz. Öncelikle harcama biriminin söz konusu formdan t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anımlanması gerekmektedir (Yeni </w:t>
      </w:r>
      <w:r>
        <w:rPr>
          <w:rFonts w:ascii="TimesNewRomanPSMT" w:hAnsi="TimesNewRomanPSMT" w:cs="TimesNewRomanPSMT"/>
          <w:color w:val="000000"/>
          <w:sz w:val="24"/>
          <w:szCs w:val="24"/>
        </w:rPr>
        <w:t>açılan birimin Daire ve Birim Bilgileri tablosunda tanımlanabilmes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i için kurumsal kod belirtilmek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suretiyle Muhasebat Genel Müdürlüğü Uygulama Destek Hattına e-mail gönderilmelidir).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İşlem Kodu :İşlem kodu alanında bir liste kutusu a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çılacaktır. Bu listede yer alan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seçeneklerden uygun olanı seçilir.İşlem kodu listesi personelin özlük işlemleri ile ilgili yapılabilecek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işlem çeşitlerini göstermektedir. Maaş Bilgi Girişinde personel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numara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sı, T.C. Kimlik Numarası, Daire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 Birim Bilgileri vb alanlarla sorgulama yapılabileceği gibi işlem kodu 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seçilmek suretiyle de sorgulama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yapılabilmektedir.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Adı : Memurun adı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Soyadı :Memurun soyadı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Cinsiyeti :Sunulan seçeneklerden (Erkek / Kadın) uygun olan işaretlenir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Sınıf Kodu :Personelin hangi hizmet sınıfına dahil ol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duğunu gösteren kodun girildiği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alandır.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Şube Kodu : Bakanlık merkez teşkilatına ilişkin şube kodlarıdır. Boş geçilebilir.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Unvan / Rütbe Kodu : Bu alana memurun Unvan kodu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Emekli Sicil No : SGK (Emekli Sandığı) tarafından 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verilen sicil numarası bu alana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Memuriyet Sicil No : Memuriyet sicil numarası bu alana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Kadro Derecesi : Tahsis edilen kadro derecesi.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Ödemeye Esas Derece : Memurun maaşını aldığı derece.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Ödemeye Esas Kademe :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 Memurun maaşını aldığı kademe.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Emekliliğe Esas Derece : Ödenen aylık ne olursa olsun emekli keseneğine esas derece.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Emekliliğe Esas Kademe : Ödenen aylık ne olursa olsun emekli keseneğine esas kademe.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Öd. Esas Ek Göst. Puanı : Varsa, sahip olduğu kadronun ek gösterge puanı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Em. Esas Ek Göst. Puanı : Varsa, emekliliğe esas olan ek gösterge puanı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Kıdem Süresi :İlgili personelin kıdem süresi ay ve yıl olarak 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girilmelidir. Bu bilgi bir kere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doğru girildikten sonra sistem kendiliğinden kıdem süresini güncel tu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tmakta ve otomatik olarak kıdem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terfisini yapmaktadır.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Memuriyete Başlama Tarihi 15.10.2008 Tarihinden: 5510 sayılı Kanun uyarınca emeklil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prim/kesenekleri, bu alanda yapılan seçime göre hesaplanmaktadır.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Hizmet Tazminatı Oranı : Hizmet tazminatı ödeniyor ise tazminat oranı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Makam Tazminat Puanı : Yararlandığı makam tazminat puanı tam olarak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Yurtdışı Kodu :Yurtdışı görevliler için memurun çalıştığı ül</w:t>
      </w:r>
      <w:r w:rsidR="003420E7">
        <w:rPr>
          <w:rFonts w:ascii="TimesNewRomanPSMT" w:hAnsi="TimesNewRomanPSMT" w:cs="TimesNewRomanPSMT"/>
          <w:color w:val="000000"/>
          <w:sz w:val="24"/>
          <w:szCs w:val="24"/>
        </w:rPr>
        <w:t xml:space="preserve">kenin Ülke Kodları cetvelindeki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kodu yazılır. Bu alana girilen bilgiye göre ilgilinin maaşının %60 ı ödenmektedir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Öğrenim Durumu :Uygun seçeneklerden biri sayısal olarak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Tayın Bedeli Kodu : Tayın bedelinden yararlananlar için uygun olan seçilir.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Banka Şube Kodu :İlgili personelin hesabının bulunduğu ban</w:t>
      </w:r>
      <w:r w:rsidR="008A784A">
        <w:rPr>
          <w:rFonts w:ascii="TimesNewRomanPSMT" w:hAnsi="TimesNewRomanPSMT" w:cs="TimesNewRomanPSMT"/>
          <w:color w:val="000000"/>
          <w:sz w:val="24"/>
          <w:szCs w:val="24"/>
        </w:rPr>
        <w:t xml:space="preserve">ka ve şubenin kod bilgileri yer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Banka Hesap Numarası :İlgili personelin maaşının yatırılacağı banka hesap numarasıdır.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Kefalet Aidatı :Seçeneklerden biri (Kesiliyor/Kesilmiyor) işaretlenir.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Sigorta Primi :Kendisi, eşi ve/veya çocukları için yaptırı</w:t>
      </w:r>
      <w:r w:rsidR="008A784A">
        <w:rPr>
          <w:rFonts w:ascii="TimesNewRomanPSMT" w:hAnsi="TimesNewRomanPSMT" w:cs="TimesNewRomanPSMT"/>
          <w:color w:val="000000"/>
          <w:sz w:val="24"/>
          <w:szCs w:val="24"/>
        </w:rPr>
        <w:t xml:space="preserve">lan özel sigorta prim ödemeleri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aylık tutarı bu alana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Kira Kesintisi :Lojmanda oturan memurun aylık kira kesintisi bu alana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Diğer Kira Kesintisi :Başka kira kesintisi varsa bu alana yazılır (Garaj v.b. kira ödemeleri).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İş Güçlüğü Zammı Puanı :Yararlandığı iş güçlüğü zammı puanı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Elem. Tem. Güçl. Zam. Puanı :Yararlandığı eleman temininde güçlük zammı puanı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İş Riski Zammı Puanı :Yararlandığı iş riski zammı puanı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Mali Sorumluluk Zammı Puanı :Aldığı mali sorumluluk tazminatı zammı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Para Cezası Tutarı :Maaştan kesilmesi gereken disiplin (inzibati) para cezası kesintisi varsa</w:t>
      </w:r>
      <w:r w:rsidR="008A78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 alana tutar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Rapor (gün) :Memurun bir yıl içinde aldığı heyet raporu dı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şındaki toplam rapor gün sayısı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(ayrı ayrı olsa dahi) 7 günü aştığı takdirde, 7 günden fazlası bu alana yazıl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ır. Bu alana gelindiğinde, “Bir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Yıl İçinde Alınan Raporlar günü Aşarsa, Aşan Gün Sayısı Buraya Girilir” uyarısı ekrana gelir.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Memuriyete Başlama Tarihi :Memuriyete ilk başlama tarihi gün, ay ve yıl olarak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İşe Başlama Tarihi :Çalıştığı birimde işe başlama tarihi gün, ay ve yıl olarak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İşten Ayrılış Tarihi :Bu bölüm tahakkuk birimince; işten ayrılma işlem t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ürlerinden 2, 3, 4, 5, </w:t>
      </w:r>
      <w:r>
        <w:rPr>
          <w:rFonts w:ascii="TimesNewRomanPSMT" w:hAnsi="TimesNewRomanPSMT" w:cs="TimesNewRomanPSMT"/>
          <w:color w:val="000000"/>
          <w:sz w:val="24"/>
          <w:szCs w:val="24"/>
        </w:rPr>
        <w:t>6 kodlu işlemlerden birinin doldurulması halinde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Toplam Vergi Matrahı :Yıllık gelir vergisi matrahı toplamı ya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zılır. Ekrandaki uyarı satırına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”Bu Alana Sondan 000 Sıfır Atarak Bilgi Girişi Yapınız“ uyarısı gelir.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Toplam Fatura Tutarı :Bu alan boş geçilir.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Son Güncelleme :Bu alana müdahale edilemez. Merkezde yapılan bir işlemdir.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Güncelleme işleminden sonra maaş hesabında herhangi bir değişiklik yapılamaz.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Yukarıda bahsi geçen alanlara bilgiler doğru olarak girilip Kabul bu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tonuna basılınca sistem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bilgileri girilen kişiye otomatik olarak bir personel numarası verir ve bil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giler veri tabanına kaydedilmiş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olur. Maaş modülünün diğer bir çok işlevi bu formla girilen bilgilere bağlıdır.</w:t>
      </w:r>
    </w:p>
    <w:p w:rsidR="00744E2C" w:rsidRDefault="00744E2C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Diğer Tazminat Bilgileri Girişi:Maaş bilgi giriş formund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aki Diğer Tazminat butonu, eğer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personel; maaş bilgi girişi formunda gösterilen ödeme unsurlarınd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an başka bir tazminat alıyorsa,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bunların hesaplamaya dahil edilmesi için ek bilgilerin girildiği bir form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 açar.Maaş Bilgi Giriş Formunda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işlem kodu 9 olarak seçiliyken Diğer Tazminat butonuna basılır. Açılan formda;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Tazminat Kodu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Bu alana personelin yararlanacağı diğer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 tazminatın kodu girilir. Bu kod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bilinmiyorsa Maaş Referans Bilgileri alt menüsünden o tazminat sorgulanarak öğrenilebilir. Tazmina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t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kodu girildiğinde tazminatın ismi otomatik olarak ekrana gelir.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Tazminatı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n özelliğine göre imleç gereken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alanlara atlar.</w:t>
      </w:r>
    </w:p>
    <w:p w:rsidR="00FE3AAB" w:rsidRPr="00744E2C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Tazminat Puanı / Maktu Tutar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Girilen tazminat koduna göre 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bu alana bilgi girişi yapılması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gerekiyorsa, tazminatın hesabına esas gösterge puanı veya geçerli maktu tutar girilir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Oran 1 / Oran 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Girilen tazminat koduna göre imleç bu ala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nlardan birine geliyorsa ilgili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memur için geçerli oran buraya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Gün 1 / Gün 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Bu alana gün hesaplanmasını gerektiren tazminatlar için çalışma gün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 sayısı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Kabul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Kabul butonuna basılarak kayıtlar saklanır. Çıkı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ş butonuna basılarak Maaş Bilgi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Giriş Formuna tekrar dönülür. Burada da Kabul butonu ile işlem kabul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Maaş Hesaplama programı çalıştırılarak tazminatın maaş hesabına dahil edilmesi sağlanır.</w:t>
      </w:r>
    </w:p>
    <w:p w:rsidR="00744E2C" w:rsidRDefault="00744E2C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(4) Bazı Özellikli Tazminat Kodlarına İlişkin İşlemler: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1)Ek Ödemenin (Tazminat Kodu 52) Döner Sermaye Katkı Payından Mahsup Edilmesi: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Döner sermaye katkı payı ödemesi alan personele, 375 sayılı KHK 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Ek 3. Maddesi uyarınca ek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yapılabilmesi için personele bir önceki yılda (2009 yılı için, 2008 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yılında personele yapılan döner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sermaye katkı payı ödemelerinin toplam net tutarı ile 2009 yılında ya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pılması öngörülen ek ödemelerin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toplam net tutarının karşılaştırılması) yapılan döner 14 sermaye kat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kı payı ödemelerinin toplam net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tutarı ile cari yılda ödenmesi öngörülen ek ödemelerin toplam net tutarının karşılaştırılması ve ek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ödemelerin toplam net tutarının, döner sermaye katkı payı ödemelerin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in toplam net 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tutarına ulaştığı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tarihten itibaren ek ödeme yapılmaya başlanılması gerekmektedir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. Döner Sermaye Katkı Payı alan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personele yapılan katkı payı ödemesinin, “52- Ek Ödeme (5793 S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ayılı Kanun)” tutarından mahsup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edilebilmesi için sistemde “55-Önceki Yıl Döner Sermaye Katkı Payı Toplamı“ tazminat ko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du </w:t>
      </w:r>
      <w:r>
        <w:rPr>
          <w:rFonts w:ascii="TimesNewRomanPSMT" w:hAnsi="TimesNewRomanPSMT" w:cs="TimesNewRomanPSMT"/>
          <w:color w:val="000000"/>
          <w:sz w:val="24"/>
          <w:szCs w:val="24"/>
        </w:rPr>
        <w:t>açılmıştır. Söz konusu personele bir önceki yıl Döner Sermaye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den ödenen toplam tutarın Diğer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Tazminat Bilgi Girişi formundan “55-Önceki Yıl Döner Serma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ye Katkı Payı Toplamı” kodu ile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girilmesi gerekmektedir. Bu şekilde işlem yapıldığında sistem tarafınd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an, 375 sayılı Kanun Hükmünde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Kararnameye eklenen ek 3 üncü maddenin birinci fıkrasına göre ya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pılması öngörülen ek ödemelerin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toplam net tutarının, ilgililerin almış olduğu döner sermaye katkı payı ö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demelerinin toplam net tutarına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ulaştığı tarihten itibaren aylıklara ilişkin hükümler dikkate alınmak sure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tiyle ilgili personele ek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yapılmaya başlanacaktır.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Fark Tazminatı (Tazminat Kodu 29) Hesaplamasına Aile Yardımı Ödeneğinin Dahil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Edilip Edilmeyeceği:İlgili mevzuatı uyarınca fark tazminatı ödenmesi 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gereken personelin aile yardımı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ödeneği, fark tazminatı hesaplamalarına esas eski ve yeni kadro veya pozi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syonlarına ilişkin kıyaslanacak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toplam net ödeme tutarlarının hesabına dahil edilmeyecektir. Bu ned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enle, say2000i sisteminde Diğer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Tazminat Bilgi Girişi Formunda 29-Devir ve Özelleştirme Fark Tazmin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atı kodu girildikten sonra Eski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Kurum Net Maaş alanına girilen personelin eski kadro veya pozisyonu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 için yapılan ödemelerin toplam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net tutarı tespitinde, aile yardımı ödeneği dahil edilmeden eski kurum net maa</w:t>
      </w:r>
      <w:r w:rsidR="00744E2C">
        <w:rPr>
          <w:rFonts w:ascii="TimesNewRomanPSMT" w:hAnsi="TimesNewRomanPSMT" w:cs="TimesNewRomanPSMT"/>
          <w:color w:val="000000"/>
          <w:sz w:val="24"/>
          <w:szCs w:val="24"/>
        </w:rPr>
        <w:t xml:space="preserve">şı tespit edilerek, sisteme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giriş yapılacaktır</w:t>
      </w:r>
      <w:r w:rsidR="0086453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64536" w:rsidRDefault="00864536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(5) Terfi Bilgileri Girişi: Terfi butonu, personelin terfi bilgilerinin girilmesine yarayan bir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ekran açar. Terfisi yapılacak personele ait bilgilerin girilebilmesi için aşağıdaki yöntem izlenir 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Maaş Bilgi Giriş Formunda terfisi yapılacak personelin numarası sorgul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anarak o personelin bilgilerine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ulaşılır.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· 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İşlem Kodu kutucuğundan 7 (Terfi) seçilir.</w:t>
      </w:r>
    </w:p>
    <w:p w:rsidR="00FE3AAB" w:rsidRDefault="005B4A6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·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İşlem Kodu 7-Terfi seçildikten sonra formun üst tarafında bulunan “TERFİ” butonuna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Aşağıdaki form ekrana gelir 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NOT: Personelin terfisi yapılacak ise; MAAŞ BİLGİ GİRİŞ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İ FORMUNDA kayıtlı terfiye esas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bilgilerinde değişikilik yapılmadan, İşlem Kodu:”7-Terfi” seçilmek su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retiyle Terfi Bilgileri Formuna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girilerek sadece değişiklik olan alanlara ilişkin bilgiler aşağıda yapılan açıklamalara göre girilmelidir.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Terfi Bilgileri Girişi Formundaki Alanların Açıklamaları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Ay : Terfi bilgilerinin bordroya yansıtılacağı ayı ifade ede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r.Örneğin, 01/02/2015 tarihinde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terfi kaydı yapılıyorsa ilk maaş bordrosu 15/02/2015 tarihinde oluştu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rulacağı için buraya ay bilgisi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olarak 2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Yıl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İşlemin yapıldığı yıl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Ödemeye Esas Derece ve Kademe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Personel, bir üst derece ve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 kademeye terfi ediyorsa, terfi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ettiği derece ve kademe bilgileri bu alana girilir. Bunlarda herhangi bir d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eğişiklik olmaksızın personelin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terfisi söz konusu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 ise, bu alanlar boş bırakılır.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Emekli Keseneğine Esas Derece ve Kademe : Personelin ter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fisi ile emekli keseneğine esas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derece ve kademesi değişiyorsa bu alanlara gerekli bilgiler girilir. B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unlarda herhangi bir değişiklik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olmaksızın personelin terfisi söz konusu ise, bu alanlar boş bırakılır.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Özel Hizmet Tazminat Oranı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terfisi ile öz</w:t>
      </w:r>
      <w:r w:rsidR="005B4A6F">
        <w:rPr>
          <w:rFonts w:ascii="TimesNewRomanPSMT" w:hAnsi="TimesNewRomanPSMT" w:cs="TimesNewRomanPSMT"/>
          <w:color w:val="000000"/>
          <w:sz w:val="24"/>
          <w:szCs w:val="24"/>
        </w:rPr>
        <w:t xml:space="preserve">el hizmet tazminat oranında bir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değişiklik oluyorsa, buna ilişkin yeni oran bu alana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Makam Tazminat Puanı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 terfi sonucunda, makam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 tazminatına hak kazanıyor veya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makam tazminatı puanı değişiyorsa, buna ilişkin bilgiler bu alandan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Yan Ödeme Puanları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Terfi ile personelin yan ö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deme olarak adlandırılan zam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tazminatlarında herhangi bir değişiklik söz konusu ise gerekli değişiklik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 bilgileri bu alana girilir (iş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güçlüğü zammı, eleman temininde güçlük zammı, iş riski zammı ve mali sorumluluk tazminatı).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Terfi Gün - Ay – Yıl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Önceki aylardan itibaren geçerli bir terfi söz konusu 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ise bu alanlar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doldurulur. Örneğin, Devlet Memurları Kanunun 68/B maddesine gör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e 05/10/2009 tarihinden geçerli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olmak üzere terfi eden bir memurun 10 günlük maaş artış farkının hesapla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nması için terfi gün alanına 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yazılıp terfi ay ve terfi yıl alanları boş bırakılır.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Terfi Bilgileri Merkezden Güncellendiğinde (Ayın 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14 ü akşamı) Aşağıdaki İşlemler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Otomatik Gerçekleşir;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Terfi Bilgileri Formu ile sisteme girilen bilgiler (Derec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e-Kademe vb.) merkezden yapılan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güncelleme sonucunda otomatik olarak Maaş Bilgi Girişi Formunda ilgili alanlarına aktarılmaktadır.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Ayrıca, İşlem Kodu olarak “7-Terfi” seçeneği ise “9-Diğer İşlemlerd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eki Değişiklik” olarak otomatik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değişmektedir.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Her Ay Güncelleme işleminden sonra Maaş Bilgi Giriş 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Formunda bulunan “Kıdem Süresi”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“Toplam Vergi Matrahı” otomatik olarak değişmektedir.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En son Güncellenen Ay ve Yıl Bilgisi, Maaş Bilgi Gir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işi Formunda En Son Güncellenen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 ve Yıl olarak pasif şekilde görülmektedir.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Ayrıca, sistemden hesaplanmayan ve personelin vergi matrahını etkileyen ödemeler</w:t>
      </w:r>
    </w:p>
    <w:p w:rsidR="00FE3AAB" w:rsidRPr="00472C64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yapıldığı takdirde, Maaş Bilgi Giriş Formunda bulunan Eklenecek Vergi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 Matrahı alanına elle girilmesi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gerekmektedir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Merkezden Güncelleme İşleminden Sonra Terfisi Gelen Personel: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Güncelleme işlemi merkezden yapıldıktan sonra terfisi gelen personel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e aynı ay için tekrar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Maaş Hesaplaması yapılamayacağı için, Örneğin:09.01.2015 tarihi i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tibariyle terfisi sözkonusu bir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Terfi Bilgileri Güncelleme tarihinden sonra giril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diği takdirde 1.Ay Maaşı tekrar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hesaplattırılamadığı için terfiye ilişkin bilgiler kişinin bordrosuna 2.Ay </w:t>
      </w:r>
      <w:r w:rsidR="00472C64">
        <w:rPr>
          <w:rFonts w:ascii="TimesNewRomanPSMT" w:hAnsi="TimesNewRomanPSMT" w:cs="TimesNewRomanPSMT"/>
          <w:color w:val="000000"/>
          <w:sz w:val="24"/>
          <w:szCs w:val="24"/>
        </w:rPr>
        <w:t xml:space="preserve">Maaşı hesaplattırıldıktan sonra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yansıyacaktır. Bu hesaplama neticesinde, sistemde geriye dönük olar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ak 1. Ay için terfi bordrosu Bu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arada, %100 artışın yansıması gereken 1. Ay bordrosunun sistemden alınması mümkün olmayacaktır.</w:t>
      </w:r>
    </w:p>
    <w:p w:rsidR="002C5869" w:rsidRDefault="002C586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(6) Kesinti Bilgilerinin Girişi: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Kesinti butonunun açtığı form; bilinen maaş kesinti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leri dışında kalan kesintilerin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kaydedildiği formdur.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Maaş Bilgi Giriş Formunda kesinti yapılacak per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sonelin numarası sorgulanarak 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personelin bilgilerine ulaşılır.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Kesinti butonuna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Formda gerekli alanlar doldurulduktan sonra Kabul butonuna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Maaş Kesinti Giriş Formundaki Alanların Açıklamaları: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Kesinti Kodu : Maaş Referans Bilgileri menüsündeki Kes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inti Kod Bilgileri formuna göre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Kesinti Adı : Kod girilince kesinti adı otomatik olarak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Toplam Kesinti Tutarı : Yapılacak kesintinin toplam tutarı bu alana yazılır.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 Kesinti formunda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bulunan diğer alanların ismi kesinti koduna göre değişmektedir.</w:t>
      </w:r>
    </w:p>
    <w:p w:rsidR="002C5869" w:rsidRDefault="002C586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a) Başka Birimler Adına Yapılacak Kesintiler: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İcra Daireleri Adına İzlenen Alacaklar, Başka Muhasebe Bi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rimleri Adına İzlenen Alacaklar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(Haciz kararına dayanan vergi borcu, başka muhasebe birimi adına kesilen kişi borcu, diğer alacaklar),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Diğer Daireler Adına İzlenen Alacaklar (SGK Primi Alacakları, Diğer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 Alacaklar) ve Alacağın Temliki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için ilgilinin maaşından kesinti yapılabilmesi için öncelikle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 Muhasebe Modülünün Ön İnceleme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bölümünde yer alan Başka Birimler Adına İzlenen Alacaklar H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esabı Modülünden dosya açılması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gerekmektedir. Dosya açıldıktan sonra Muhasebe Kayıt Formundan “94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8- Başka Birimler Adına İzlenen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Alacaklar Hesabı” nın ilgili ekonomik koduna borç; “949- Başk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a Birimler Adına İzlenen Alacak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Emanetleri Hesabı” na alacak kaydı girilmek suretiyle tahakkuk 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kaydının yapılması ve ilgilinin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maaşından kesilebilmesi için de ; “949- Başka Birimler Adına İzlen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en Alacak Emanetleri Hesabı” 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borç; “948- Başka Birimler Adına İzlenen Alacaklar Hesabı” na alac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ak kaydının yapıldıktan ve onay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işlemi gerçekleştirildikten sonra Muhasebe Kayıt Formu üzerinde 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bulunan İCRA KESİNTİ butonuna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basılması gerekmektedir. Bu butona basıldığında sistem “Kesintinin M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aaştan Yapılmasını Kabul Ediyor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musunuz” sorusunu soracaktır. Bu soruya “EVET” denildiğinde 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form üzerinde bulunan FATURA 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alanına “E” işareti koyacak ve ilgilinin maaşı hesaplatıldığında söz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 konusu tutarı maaşından kesip,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ödeme emri belgesinde 333-Emanetler Hesabına yazacaktır.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Muhasebe kayıt formundan ilgili yevmiye kaydı sorgu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lanıp 948 hesabın alacak olarak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çalıştığı satıra tıklandığında detay bilgilerinin bulunduğu Fatura No a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lanında E işareti yoksa maaştan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kesinti yapmayacaktır. Sistemin “Kesintinin Maaştan Yapılmasını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 Kabul Ediyor musunuz” sorusuna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HAYIR seçeneği işaretlendiğinde Fatura No alanında H işareti yer alacaktır.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Not: Maaş güncellemeleri yapılmadan 948 – 949 hesapla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rın karşılıklı çalıştığı fişler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birimlerince her zaman düzeltme amaçlı olarak yeniden ol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uşturulabilmektedir (D durumuna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alınabilmektedir).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Maaş Hesaplama programı çalıştırılarak kabul edilen kesinti bilgilerinin maaş hes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abına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yansıtılması sağlanır. Ayrıca, maaş bilgi girişi formundan ilgili perso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nel sorgulanıp KESİNTİ butonuna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tıklandığında ekrana gelen kesinti bilgileri formunda yapılan kesint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iye ilişkin bilgiler formda yer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Kişilerden Alacaklar Kesintisi: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Maaş Bilgi Girişi formundan maaşından kişi borcu kesintis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i yapılacak memur sorgulanır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formda bulunan KESİNTİ butonuna tıklanır. Açılan formda kesinti kodu alanına 60 (Kişi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 Borcu) girilir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 ENTER tuşuna basılır. İmleç Tutar alanına geçtiğinde maaştan yapılacak 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kesinti tutarı yazılır ve enter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tuşuna basılır. Dosya No alanına ilgili kişi borcu dosyasının numarası ya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zılıp enter tuşuna basıldığında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kişi borcu dosya bilgilerinin yer aldığı ara yüz ekrana gelir. Ekrana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 gelen ara yüzden ilgili borcun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tahakkuk kaydının bulunduğu satır seçilir ve TAMAM butonuna bas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ılır (Tahakkuktan fazla kesinti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yapılması sistem tarafından engellenmektedir).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(7) Personel Nakil İşlemleri: Personelin görevli olduğu say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manlıktan başka bir yere naklen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atanması ile ilgili aşağıda yapılan açıklamalara göre işlemler yapılır;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1- Memurun atanmadan önce maaşını aldığı muhasebe birimi tarafından yapılacak işlem;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İlgili personel, Maaş Bilgi Giriş Formundan sorgulandı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ktan sonra İşlem Kodu:”3-Naklen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Geçme” seçilip, “KABUL” butonuna basılır. Ayrıca, personelin Maaş Nakil Bildiriminin üzerine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Personel Numarası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2- Personelin naklen atandığı yerde maaşını ödeyecek olan </w:t>
      </w:r>
      <w:r w:rsidR="002C5869">
        <w:rPr>
          <w:rFonts w:ascii="TimesNewRomanPSMT" w:hAnsi="TimesNewRomanPSMT" w:cs="TimesNewRomanPSMT"/>
          <w:color w:val="000000"/>
          <w:sz w:val="24"/>
          <w:szCs w:val="24"/>
        </w:rPr>
        <w:t xml:space="preserve">yeni muhasebe birimi tarafından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yapılacak işlemler ise;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Maaş Bilgi Girişi Formunda “Naklen Gelen” Butonuna basıldıktan sonr</w:t>
      </w:r>
      <w:r w:rsidR="004908CC">
        <w:rPr>
          <w:rFonts w:ascii="TimesNewRomanPSMT" w:hAnsi="TimesNewRomanPSMT" w:cs="TimesNewRomanPSMT"/>
          <w:color w:val="000000"/>
          <w:sz w:val="24"/>
          <w:szCs w:val="24"/>
        </w:rPr>
        <w:t xml:space="preserve">a “Sorgu Gir”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butonu “Sorgu Çalıştır” butonuna dönüşmektedir. Personelin, </w:t>
      </w:r>
      <w:r w:rsidR="004908CC">
        <w:rPr>
          <w:rFonts w:ascii="TimesNewRomanPSMT" w:hAnsi="TimesNewRomanPSMT" w:cs="TimesNewRomanPSMT"/>
          <w:color w:val="000000"/>
          <w:sz w:val="24"/>
          <w:szCs w:val="24"/>
        </w:rPr>
        <w:t xml:space="preserve">Maaş Nakil Bildiriminde görünen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 Numarası yazılarak “Sorgu Çalıştır” butonuna basılmak suretiyl</w:t>
      </w:r>
      <w:r w:rsidR="004908CC">
        <w:rPr>
          <w:rFonts w:ascii="TimesNewRomanPSMT" w:hAnsi="TimesNewRomanPSMT" w:cs="TimesNewRomanPSMT"/>
          <w:color w:val="000000"/>
          <w:sz w:val="24"/>
          <w:szCs w:val="24"/>
        </w:rPr>
        <w:t xml:space="preserve">e o personele ait bilgiler Maaş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 Giriş Formuna getirilir. Bundan sonra ilgili memurun Dairesi ve B</w:t>
      </w:r>
      <w:r w:rsidR="004908CC">
        <w:rPr>
          <w:rFonts w:ascii="TimesNewRomanPSMT" w:hAnsi="TimesNewRomanPSMT" w:cs="TimesNewRomanPSMT"/>
          <w:color w:val="000000"/>
          <w:sz w:val="24"/>
          <w:szCs w:val="24"/>
        </w:rPr>
        <w:t xml:space="preserve">irim kodu bilgileri girildikten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sonra İşlem Kodu: ”9-Diğer Bilgilerdeki Değişiklik” seçilerek “K</w:t>
      </w:r>
      <w:r w:rsidR="004908CC">
        <w:rPr>
          <w:rFonts w:ascii="TimesNewRomanPSMT" w:hAnsi="TimesNewRomanPSMT" w:cs="TimesNewRomanPSMT"/>
          <w:color w:val="000000"/>
          <w:sz w:val="24"/>
          <w:szCs w:val="24"/>
        </w:rPr>
        <w:t xml:space="preserve">ABUL” butonuna basmak suretiyle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naklen geçme işlemi tamamlanır.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3- Personelin atandığı yeni harcama biriminin maaş ödemesini aynı muhasebe birimi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yapıyor ise (Maaş ödemesini yapan muhasebe birimi değişmiyor);Bu </w:t>
      </w:r>
      <w:r w:rsidR="004908CC">
        <w:rPr>
          <w:rFonts w:ascii="TimesNewRomanPSMT" w:hAnsi="TimesNewRomanPSMT" w:cs="TimesNewRomanPSMT"/>
          <w:color w:val="000000"/>
          <w:sz w:val="24"/>
          <w:szCs w:val="24"/>
        </w:rPr>
        <w:t xml:space="preserve">durumda personelin Kurumsal kod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bilgileri atandığı yeni birimin kurumsal kod bilgileri girilerek değiştirilir.</w:t>
      </w:r>
    </w:p>
    <w:p w:rsidR="004908CC" w:rsidRDefault="004908CC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(8) Maaş Hesaplama Formu: Maaş bilgileri doğru olarak girilen personelin maaşını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hesaplatmak için “maaş hesaplama programının” çalıştırılması g</w:t>
      </w:r>
      <w:r w:rsidR="006E0281">
        <w:rPr>
          <w:rFonts w:ascii="TimesNewRomanPSMT" w:hAnsi="TimesNewRomanPSMT" w:cs="TimesNewRomanPSMT"/>
          <w:color w:val="000000"/>
          <w:sz w:val="24"/>
          <w:szCs w:val="24"/>
        </w:rPr>
        <w:t xml:space="preserve">erekmektedir. Bunun için, “Maaş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Modülü” içindeki “Maaş Hesaplama” seçeneği ile maaş hesapl</w:t>
      </w:r>
      <w:r w:rsidR="006E0281">
        <w:rPr>
          <w:rFonts w:ascii="TimesNewRomanPSMT" w:hAnsi="TimesNewRomanPSMT" w:cs="TimesNewRomanPSMT"/>
          <w:color w:val="000000"/>
          <w:sz w:val="24"/>
          <w:szCs w:val="24"/>
        </w:rPr>
        <w:t xml:space="preserve">ama formu açılır.Maaş hesaplama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formundan harcama birimi bazında (ay seçilir, yıl otomatik gelir ve </w:t>
      </w:r>
      <w:r w:rsidR="006E0281">
        <w:rPr>
          <w:rFonts w:ascii="TimesNewRomanPSMT" w:hAnsi="TimesNewRomanPSMT" w:cs="TimesNewRomanPSMT"/>
          <w:color w:val="000000"/>
          <w:sz w:val="24"/>
          <w:szCs w:val="24"/>
        </w:rPr>
        <w:t xml:space="preserve">kurum, birim kodu girilir) maaş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hesaplatılabildiği gibi her hangi bir personele ait maaş da hesaplan</w:t>
      </w:r>
      <w:r w:rsidR="006E0281">
        <w:rPr>
          <w:rFonts w:ascii="TimesNewRomanPSMT" w:hAnsi="TimesNewRomanPSMT" w:cs="TimesNewRomanPSMT"/>
          <w:color w:val="000000"/>
          <w:sz w:val="24"/>
          <w:szCs w:val="24"/>
        </w:rPr>
        <w:t xml:space="preserve">abilir (münferit maaş hesaplama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yapılabilmektedir). Bu hesaplamayı yapabilmek için bu tablodaki alanların doldurulması gerekmektedir.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Burada önemli olan alan Personel No alanıdır. Kurum, birim kodu yan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ında ilgili personelin numarası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girildikten sonra Maaş Hesapla butonuna basılır. İşlem tamamlandıktan 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sonra aşağıdaki iletişim kutusu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ekrana gelir .Bu kutudaki OK butonuna basılınca ilgili personelin belir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tilen aya ait maaşı hesaplanmış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olur. Yukarıda bahsedildiği gibi personel numarası boş bırakılarak bir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 harcama biriminin daire, birim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kodlarını yazmak suretiyle, o harcama birimine ait maaşı hesaplatmak da mümkündür.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Maaş hesaplaması yapıldıktan sonra Maaş Hesaplama form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u üzerinde bulunan Bordro İcmal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Ödeme Emri Belgesi butonlarına basılmak suretiyle bor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dro icmal ve ödeme emri belgesi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alınır.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Gerekli kontroller yapıldıktan sonra ıslak imza süreci tamaml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attırılır ve aynı form üzerinde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bulunan ONAY butonuna basılmak suretiyle maaş hesaplama i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şlemi onaylanır ve yeniden maaş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hesaplatılması yapılamaz. (Yeniden maaş hesaplatılamayacağı i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çin maaş bilgilerinde yapılacak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değişiklikler bordroya yansımayacaktır).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Maaş Hesaplama formunda bulunan ONAY butonuna basılma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k suretiyle onaylama işlemi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tamamlanmış olur ve maaş ödemesine esas ödeme emri belgesinin muh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asebeleştirilebilmesi aşamasına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geçilebilir. Söz konusu form üzerinde bulunan “MUHASEBELEŞTİ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R” butonuna basıldığında sistem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ödeme emri belgesini bekleme durumunda (fiş durumu B) muhasebeleş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tirir ve fişin işlem numarasını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mesaj olarak ekranda gösterir. Otomatik olarak oluşturulan öd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eme emri belgesi Muhasebe Kayıt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Formundan işlem numarası ile sorgulanır. Gerekli kontroller yapıldıkta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n sonra (Özellikle 325 hesaabın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bulunduğu satırda ilgili harcama biriminin banka şube kodu ile ba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nka hesap numarasının doğruluğu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araştırılır) herhangi bir sorun görünmüyorsa fiş “ONAY” butonun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>a basılmak suretiyle onaylanır.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-Maaş Hesaplama Formunda İşlem Sırası : Maaş Hesaplama Formunda </w:t>
      </w:r>
      <w:r w:rsidR="001E170F">
        <w:rPr>
          <w:rFonts w:ascii="TimesNewRomanPSMT" w:hAnsi="TimesNewRomanPSMT" w:cs="TimesNewRomanPSMT"/>
          <w:color w:val="000000"/>
          <w:sz w:val="24"/>
          <w:szCs w:val="24"/>
        </w:rPr>
        <w:t xml:space="preserve">konulan butonlar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aracılığı ile belli bir sıra takip edilerek, Hesaplama, Kontrol, Muhasebeleştirme İşlemleri yapılmaktadır.</w:t>
      </w:r>
    </w:p>
    <w:p w:rsidR="001E170F" w:rsidRDefault="001E170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170F" w:rsidRDefault="001E170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Butonların işlevleri;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Hesapla : Tahakkuk dairesinin veya münferit 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hesaplamada personelin maaşının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hesaplanmasını sağlar.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Bordro İcmal : Özet bordro bilgilerinin oluşturulmasını sağlar.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Ödeme Emri Belgesi :Ödeme Emri Belgesinin oluşturulmasını sağlar.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Onay : Tahakkuk dairesinin veya münferit he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saplama yapılan personelin maaş hesaplama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işleminin tamamlandığı ve tekrar ilgili ayda hesaplama yapılma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yacağı için hesaplama işleminin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kilitlenmesini sağlar.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Muhasebeleştir : Maaş hesaplama neticesinde oluşturul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an Ödeme Emrinin Muhasebe Kayıt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Formuna belli bir işlem numarası ile aktarılmasını sağlar.Bu i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şlemlerden sonra Muhasebe Kayıt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Formunda ilgili işlem numarası ile sorgulama yapılarak, tekrar gere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kli kontroller ve Gönderme Emri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numarası girilerek muhasebeleştirme işlemi tamamlanır.</w:t>
      </w:r>
    </w:p>
    <w:p w:rsidR="0064021B" w:rsidRDefault="0064021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Banka ödemesi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13</w:t>
      </w:r>
      <w:r>
        <w:rPr>
          <w:rFonts w:ascii="TimesNewRomanPSMT" w:hAnsi="TimesNewRomanPSMT" w:cs="TimesNewRomanPSMT"/>
          <w:color w:val="000000"/>
          <w:sz w:val="24"/>
          <w:szCs w:val="24"/>
        </w:rPr>
        <w:t>-(1) Kamu Elektronik Ödeme Sistemi (KE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ÖS): Bilindiği üzere 18/06/2011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tarihli ve 27968 sayılı Resmi Gazetede yayımlanan Genel Bütçe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 Kapsamındaki Kamu İdarelerinin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Ödeme ve Tahsilat İşlemlerinin Elektronik Ortamda Gerçekleştirilm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esine İlişkin Usul ve Esasların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Tanımlar Başlıklı 3 üncü maddesinde KEÖS “Bakanlık ve Banka tarafından kamu öd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emelerinin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elektronik ortamda gerçekleştirilmesini sağlayan bilişim siste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mini ifade eder” şeklinde ifade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tanımlanmıştır. Bu uygulama Muhasebe Birimlerinin Merkez Banka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sı nezdindeki hesaplarına gelen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paranın en az iki kişinin onayı ile hak sahibinin hesaplarına n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akit aktarılmasından ibarettir.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KEÖS uygulamasını kullanacak muhasebe birimlerinin Z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iraat Bankasındaki ödeme hesabı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kapatılarak merkezden (Bakanlığımız tarafından) muhasebe birim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i adına ve hesabına T.C. Merkez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Bankası (TCMB) nezdinde bir “Ödeme” hesabı açılacaktır. Böylelikl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e daha evvel Ziraat Bankası ile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olan elektronik bağ sonlandırılarak TCMB üzerinden talimatlar aktarılacaktır.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Merkez Bankası tarafından gönderme işlemlerinin yapıla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bilmesi için öncelikle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biriminin Hazine Müsteşarlığından nakit talep etmesi ve bu t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aleplerin Hazinece karşılanması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gerekmektedir. Bu çerçevede süreci özetlersek;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1- Muhasebe Birimi, tahakkuk biriminden gelen evrak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a istinaden say2000i sisteminde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kaydı oluşturur. Bu kayıtta 325 Nakit talep ve Tahsisleri Hesa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bı, nakit talep edilecek tutarı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gösterir.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2- Oluşan Muhasebe Kaydına istinaden Banka İşlemleri Menüsü/Tek Hazine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İşlemleri/Saymanlık Nakit İşlemleri/Nakit Talep Formundan ilgili 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ekonomik kod ve tutar seçilerek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Hazineden nakit talep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3- Nakit Talepleri tam iş günlerinde 15.30 a kadar, yarım 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iş günlerinde ise 10.30 a kadar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4- Hazine Müsteşarlığı, muhasebe birimlerinden gelen naki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t taleplerine istinaden, vadeye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bağlı talepleri aynı gün diğer nakit taleplerini ise nakit programı çerçevesinde en kısa zamanda karşılar.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5- Hazine Müsteşarlığı nakitleri tam iş günlerinde 16.30’d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a, yarım iş günlerinde 11.00’da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karşılamaya başlar.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6- Hazine Müsteşarlığı tarafından nakitler karşılandığ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ında, nakdi karşılanan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biriminin ekranına “Saymanlığınıza Hazineden nakit ge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>lmiştir.“ uyarısı ekrana gelir.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7- Muhasebe birimi nakdin geldiğine ilişkin uyarıyı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 aldıktan sonra Banka İşlemleri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Menüsü/Tek Hazine İşlemleri/Saymanlık Nakit İşlemleri/Gönderme Emri Oluşturma İşlemleri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Formundan ilgili ekonomik kod ve tutara göre muhasebeleştirme işl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emini 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yapar. KEÖS uygulamasında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ıslak imzalı belge olmadığından sistem her bir 103 hesap için otomati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k olarak gönderme emri numarası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verecektir yani Defterdarlık tarafından verilen gönderme emri koçanı kullanılmayacaktır.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8- Muhasebeleştirme işleminden sonra oluşan otomatik fişt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e 325 Nakit Talep ve Tahsisleri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Hesabına borç ve 103- Verilen Çek ve Gönderme Emirleri Hesabına al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acak kaydı oluşur. 103- Verilen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Çek ve Gönderme Emirleri Hesabının detayında yer alan T.C. kimlik numa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rası, ilgilinin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numarası/IBAN, gönderme emri numarası vb. detay bilgiler tali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matı bankaya iletmek üzere KEÖS </w:t>
      </w:r>
      <w:r>
        <w:rPr>
          <w:rFonts w:ascii="TimesNewRomanPSMT" w:hAnsi="TimesNewRomanPSMT" w:cs="TimesNewRomanPSMT"/>
          <w:color w:val="000000"/>
          <w:sz w:val="24"/>
          <w:szCs w:val="24"/>
        </w:rPr>
        <w:t>uygulamasına veri olarak otomatik olarak aktarılır.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9- Muhasebe Birimleri elektronik ortamda gelen nakde is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tinaden oluşturdukları gönderme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emirlerini (103 hesaba ait bilgileri) 17.30 a kadar KEÖS e bağlana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rak T.C. Merkez Bankasına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talimatı verirler.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10- Hazine tarafından elektronik ortamda karşılanan nakit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lerin fiziki parası bir iş günü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sonrasında saat 9.00 da her bir saymanlığın ödeme hesabına aktarılır.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11- KEÖS de hem elektronik talimat hem de ödeme hesab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ında nakit olduğunda talimatlar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hak sahibinin hesabına T.C. Merkez bankası aracılığı ile aktarılacaktır.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12- 325 Nakit talep ve Tahsisleri Hesabına ilişkin düzeltme;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Nakit talep edilmeden önce yevmiye de 325 Naki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t Talep ve Tahsisleri Hesabının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detayında Değiştir butonu ile hiçbir düzeltme işlemi yapılamamak</w:t>
      </w:r>
      <w:r w:rsidR="0064021B">
        <w:rPr>
          <w:rFonts w:ascii="TimesNewRomanPSMT" w:hAnsi="TimesNewRomanPSMT" w:cs="TimesNewRomanPSMT"/>
          <w:color w:val="000000"/>
          <w:sz w:val="24"/>
          <w:szCs w:val="24"/>
        </w:rPr>
        <w:t xml:space="preserve">tadır. Bu aşamadaki tüm hatalar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kaydı ile ters kayıt yapılarak ya da muhasebe fişi iptal edilerek (Aynı gün içinde 505 ye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tki ile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nakit talep edilmedi ise onay/iptal yapabilir) düzeltilmelidir.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Nakit talep edildikten sonra yevmiye de değiştir butonu ile hiçbir değişiklik yapılamaz.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325- Nakit talep ve Tahsisleri Hesabının detay ve tutar gibi bütün hataları muhasebe kaydı i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le ters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kayıtla düzeltilebilir.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c) Hazineden nakit geldikten sonra da tutar veya herhangi 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bir detayda değişiklik yapılmak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istendiğinde Gönderme Emri Oluşturma formundan 103- Verilen 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Çek ve Gönderme Emirleri Hesabı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oluşturulmadan ters kayıtla düzeltme yapılabilir. (325 hesap borç-ilgili he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sap alacak çalıştırılır.) 103 –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 oluşturulduktan sonrada KEÖS den herhangi bir işlem yapılma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dı ise muhasebe kayıt formundan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103 hesap borç ilgili hesap alacak çalıştırarak düzeltme kaydı yapılabilir.</w:t>
      </w:r>
    </w:p>
    <w:p w:rsidR="00FB06C8" w:rsidRDefault="00FB06C8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KEÖS işleyişi: KEÖS uygulamasının kullanılabilmesi iç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in her muhasebe biriminde en az </w:t>
      </w:r>
      <w:r>
        <w:rPr>
          <w:rFonts w:ascii="TimesNewRomanPSMT" w:hAnsi="TimesNewRomanPSMT" w:cs="TimesNewRomanPSMT"/>
          <w:color w:val="000000"/>
          <w:sz w:val="24"/>
          <w:szCs w:val="24"/>
        </w:rPr>
        <w:t>iki kişinin bu uygulamada tanımlı olması gerekmektedir. Bu kişiler ve rolleri: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Talimat Aktarma Yetkili Yardımcısı: Talimatları, talimat aktarma yetkilisinin onayına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sunan kişiyi,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Talimat Aktarma Yetkilisi: Bankaya talimat vermey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e yetkili kılınan kişiyi, İfade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etmektedir.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KEÖS uygulamasında herhangi bir ödemenin yapılabilmesi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 için öncelikle Talimat Aktarma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 Yardımcısının KEÖS e bağlanması gerekmektedir. Talimat Aktarma Yetkil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i yardımcısı KEÖS 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bağlandıktan sonra gönderme emirlerini Talimat Aktarma Yetkil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isine sunar. Daha sonra Talimat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Aktarma Yetkilisi kendi şifreleri ile yeni bir ekranda KEÖS e bağl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anarak talimatları önce Bankaya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gönderir, sonrasında da Bankada onaylama işlemi yaparak talimatları</w:t>
      </w:r>
      <w:r w:rsidR="00FB06C8">
        <w:rPr>
          <w:rFonts w:ascii="TimesNewRomanPSMT" w:hAnsi="TimesNewRomanPSMT" w:cs="TimesNewRomanPSMT"/>
          <w:color w:val="000000"/>
          <w:sz w:val="24"/>
          <w:szCs w:val="24"/>
        </w:rPr>
        <w:t xml:space="preserve">n EFT kanalı ile ilgili bankaya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aktarılmasını sağlar.</w:t>
      </w:r>
    </w:p>
    <w:p w:rsidR="00FB06C8" w:rsidRDefault="00FB06C8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06C8" w:rsidRDefault="00FB06C8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06C8" w:rsidRDefault="00FB06C8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06C8" w:rsidRDefault="00FB06C8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(3) Süreç adımları: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1- KEÖS uygulamasına www.kbs.gov.tr/KEOS adresinden g</w:t>
      </w:r>
      <w:r w:rsidR="005A72BE">
        <w:rPr>
          <w:rFonts w:ascii="TimesNewRomanPSMT" w:hAnsi="TimesNewRomanPSMT" w:cs="TimesNewRomanPSMT"/>
          <w:color w:val="000000"/>
          <w:sz w:val="24"/>
          <w:szCs w:val="24"/>
        </w:rPr>
        <w:t xml:space="preserve">irilir.Açılan ekrana kullanıcı, </w:t>
      </w:r>
      <w:r>
        <w:rPr>
          <w:rFonts w:ascii="TimesNewRomanPSMT" w:hAnsi="TimesNewRomanPSMT" w:cs="TimesNewRomanPSMT"/>
          <w:color w:val="000000"/>
          <w:sz w:val="24"/>
          <w:szCs w:val="24"/>
        </w:rPr>
        <w:t>kbs uygulamasına ait kullanıcı adı ve şifresini girer.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2- Yukarıda açılan ekrana doğru kullanıcı adı ve şifre g</w:t>
      </w:r>
      <w:r w:rsidR="005A72BE">
        <w:rPr>
          <w:rFonts w:ascii="TimesNewRomanPSMT" w:hAnsi="TimesNewRomanPSMT" w:cs="TimesNewRomanPSMT"/>
          <w:color w:val="000000"/>
          <w:sz w:val="24"/>
          <w:szCs w:val="24"/>
        </w:rPr>
        <w:t xml:space="preserve">irildikten sonra yeni bir ekran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görüntülenir. Burada Merkez Bankası tarafından üretilen kullanıcı adı, şifre</w:t>
      </w:r>
      <w:r w:rsidR="005A72BE">
        <w:rPr>
          <w:rFonts w:ascii="TimesNewRomanPSMT" w:hAnsi="TimesNewRomanPSMT" w:cs="TimesNewRomanPSMT"/>
          <w:color w:val="000000"/>
          <w:sz w:val="24"/>
          <w:szCs w:val="24"/>
        </w:rPr>
        <w:t xml:space="preserve"> ve sertifika şifresi girilerek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ona</w:t>
      </w:r>
      <w:r w:rsidR="005A72BE">
        <w:rPr>
          <w:rFonts w:ascii="TimesNewRomanPSMT" w:hAnsi="TimesNewRomanPSMT" w:cs="TimesNewRomanPSMT"/>
          <w:color w:val="000000"/>
          <w:sz w:val="24"/>
          <w:szCs w:val="24"/>
        </w:rPr>
        <w:t>ylandığında sisteme bağlanılır.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3- KBS den (say 2000i den) 103- Verilen Çek ve Gön</w:t>
      </w:r>
      <w:r w:rsidR="005A72BE">
        <w:rPr>
          <w:rFonts w:ascii="TimesNewRomanPSMT" w:hAnsi="TimesNewRomanPSMT" w:cs="TimesNewRomanPSMT"/>
          <w:color w:val="000000"/>
          <w:sz w:val="24"/>
          <w:szCs w:val="24"/>
        </w:rPr>
        <w:t xml:space="preserve">derme Emirleri Hesabının detayı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KEÖS uygulamasına iletildiğinde ilk olarak gönderme emrine ilişkin veri</w:t>
      </w:r>
      <w:r w:rsidR="005A72BE">
        <w:rPr>
          <w:rFonts w:ascii="TimesNewRomanPSMT" w:hAnsi="TimesNewRomanPSMT" w:cs="TimesNewRomanPSMT"/>
          <w:color w:val="000000"/>
          <w:sz w:val="24"/>
          <w:szCs w:val="24"/>
        </w:rPr>
        <w:t xml:space="preserve">leriler aşağıda ekranda görülen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“Ödeme Hesabı/ Talimatları Yetkiliye Sunma” Formunda gözükür. Bu 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formu Talimat Aktarma Yetkilisi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ile Talimat Aktarma Yetkili Yardımcısı görür ancak sadece Talimat 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ktarma Yetkili Yardımcısı işlem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yapabilir. Bu form kullanılırken;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Gönderme emrine ait her bir 103- Verilen Çek ve Gön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derme Emirleri Hesabının detayı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ekrana gelir. Burada yapılan kontroller sonucunda Bankaya gönderilmek istenmeyen satırlar seçilmez.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“Talimat No” solunda yer alan kutucuk işaretlendiğinde tüm satırlar seç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ilmiş olur ve seçili satırların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toplamı “Seçilenler Toplamı” alanında gözükür. Düzeltme yapı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lmak istenen satırlar için KEÖS </w:t>
      </w:r>
      <w:r>
        <w:rPr>
          <w:rFonts w:ascii="TimesNewRomanPSMT" w:hAnsi="TimesNewRomanPSMT" w:cs="TimesNewRomanPSMT"/>
          <w:color w:val="000000"/>
          <w:sz w:val="24"/>
          <w:szCs w:val="24"/>
        </w:rPr>
        <w:t>uygulamasında hiçbir işlem yapılmadan KBS (say2000i) den düzeltme y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apılır. Talimat Aktarma Yetkili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Yardımcısı gönderme emrine ait satırları kontrol ettikten son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ra ödenecek talimatları soldaki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kutucuklardan seçip “Seçilen Talimatları Yetkili Onayına Sun” butonu ile Talim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at Aktarma Yetkilisine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sunar.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Talimat Aktarma Yetkilisine sunulan gönderme emirler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i “Talimatları Yetkiliye Sunma”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Formundan silinir. Aktarılmayan gönderme emirleri ise bu formda aynen kalır.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Talimatlar yetkiliye sunulurken açılan pencerede ödemelerin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hangi tarihe ait olacağına ait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 gelir. “Onaya Sun” butonu ile talimatlar yetkilinin ekranına gönderilir.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 aşamaya kadar yaşanacak sorunlar Bakanlık kaynaklı olarak oluş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maktadır. Yani bu aşamada yaşan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sorunlar için Bakanlık ile irtibat kurulmalıdır.</w:t>
      </w:r>
    </w:p>
    <w:p w:rsidR="000D3885" w:rsidRDefault="000D388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4- Talimat Aktarma Yetkilisi, kendisine sunulan gönderme emr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ini/emirlerini kontrol ettikten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sonra iki işlem yapabilir. Ya tekrar Talimat Aktarma Yetkili Yardımcı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sı tarafından gözden geçirilmek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üzere iptal edip iade eder (bu durumda en başa geri dönülür), ya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da gönderme emirlerini bankaya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gönderir. Talimat Aktarma Yetkilisinin ekranında gönderme em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rinin durum bilgisi “MB” Maliye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Bakanlığında olarak gözükmektedir. Bu formda da Talimat Akta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rma Yetkili Yardımcısı, Talimat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Aktarma Yetkilisinin ekranını görür ancak işlem yapamaz. Gönderm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e emirlerinin ödenebilmesi için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Talimat Aktarma Yetkili Yardımcısının önce talimatları yet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kiliye sunması (Talimat Aktarma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Yetkilisine) gerekir. Daha sonra ise Talimat Aktarma Yetkilisi kendisin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e gelen talimatları onaylayarak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bankaya aktarır. Yetkilinin işlemleri aşağıda sırası ile anlatılmaktadır.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Talimat Aktarma Yetkilisi “Bankaya Talimat 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Aktar” Formuna girerek ödenecek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gönderme emirlerini seçtikten sonra “Seçilen Talimatları Bankaya Gönd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er” butonu ile talimatları T.C.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Merkez Bankasına aktarır. Bu işlemden sonra, muhasebe biriminin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banka hesabında yeterli bakiye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bulunması durumunda, Banka tarafından otomatik olarak sırayla gerçekl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eştirilir. Gönderme emirlerinin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Bankaya aktarılması sırasında Banka tarafından bazı kontroller yapıl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maktadır. Bu kontrollerin 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önemlisi bankaların şube kodudur. Merkez Bankası açılıp kapanan bankaları anlık olarak sistemine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yüklediğinden kapanan bankalara ait bilgi Talimat Aktarma Yetkilisini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n yapacağı ilk 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bankaya gönderme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işleminde sistem tarafından kontrol edilmekte ve hatalı banka şube kod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u girildiğinde gönderme emrinin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hangi satırında hata olduğu belirtilerek uyarı verilmektedir. Ayrıca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bu alanda IBAN içinde yer alan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 kodu ile banka şube kodunda yer alan banka kodu arasında kontrol olup her iki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kodda farklı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 var ise talimat bankaya aktarılamamaktadır.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Talimat Aktarma Yetkilisi ödenmemesi gereken gönderme e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mirlerine ait talimatları ya 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 kontrolünden dolayı T.C. Merkez Bank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asına aktarılamayan talimatları “Seçili Talimatları İptal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Et” butonu ile talimatları tekrar Talimat Aktarma Yetkili Yardımcısın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ın ekranına düşürür. Burada yer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alan talimatlar Muhasebe Kayıt Formunda 103 Hesap borç ilgili he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sap alacak kaydı yapılarak KEÖS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ekranından düşürülür.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c) Talimat Aktarma Yetkilisi, Bankaya aktarılmış, 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ancak henüz gerçekleştirilmemiş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talimatları iptal ederek sürecin en başına geri gönderebilir.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5- Talimat Aktarma Yetkilisi tarafından talimatlar Bankaya aktarıldığında, Banka (T.C.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Merkez Bankası: TCMB) tarafından manuel hiçbir işlem yapılmad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an talimatlar TCMB sistemi </w:t>
      </w:r>
      <w:r>
        <w:rPr>
          <w:rFonts w:ascii="TimesNewRomanPSMT" w:hAnsi="TimesNewRomanPSMT" w:cs="TimesNewRomanPSMT"/>
          <w:color w:val="000000"/>
          <w:sz w:val="24"/>
          <w:szCs w:val="24"/>
        </w:rPr>
        <w:t>üzerinden doğrudan EFT yolu ile alıcı bankalara aktarılır. Muh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asebe birimi talimatının ödenip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ödenmediğini, “Talimat Sorgulama” bölümünde yer alan “Bankada 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ra” formunda görebilir (Bankada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Ara formu: sorgulanmak istenen başlangıç ve bitiş tarihi girilerek “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Bankada Ara” butonuna basılarak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çalıştırılır).Açılan ekranda “Durum” bilgisi “Muhasebeleşti” ise öd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eme yapılmış demektir. Gönderme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emri talimatına müdahale edilemez. “Durum” bilgisi Bakiye Yetersiz ise ödeme hesabında yeterli na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kit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henüz yok ve akşama kadarda nakit gelmez ise talimat T.C. Merkez Ba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nkası tarafından gerçekleşmeden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iade edilecektir. “Durum” bilgisi “Saymanlık İptal” ise bu talimatın da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ha evvel (Bankaya aktarılmadan) </w:t>
      </w:r>
      <w:r>
        <w:rPr>
          <w:rFonts w:ascii="TimesNewRomanPSMT" w:hAnsi="TimesNewRomanPSMT" w:cs="TimesNewRomanPSMT"/>
          <w:color w:val="000000"/>
          <w:sz w:val="24"/>
          <w:szCs w:val="24"/>
        </w:rPr>
        <w:t>iptal edildiğini gösterir. Gönderme emirlerinin akıbet bilgileri aynı zam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anda Hesap Bakiyesi, hesap özet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cetveline veya Dekontlara bakılarak da KEÖS ten kontrol edilebilir. Aşağıda ayrıca bahsedilecektir.</w:t>
      </w:r>
    </w:p>
    <w:p w:rsidR="000D3885" w:rsidRDefault="000D388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6- Banka tarafından gönderme emirleri ilgililere aktarıldı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ğında veya herhangi bir nedenle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aktarılamadığında Banka, sebebi ile birlikte elektronik olarak KE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ÖS uygulamasına geri bildirimde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bulunmaktadır. Muhas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>ebe birimi, Banka tarafından akı</w:t>
      </w:r>
      <w:r>
        <w:rPr>
          <w:rFonts w:ascii="TimesNewRomanPSMT" w:hAnsi="TimesNewRomanPSMT" w:cs="TimesNewRomanPSMT"/>
          <w:color w:val="000000"/>
          <w:sz w:val="24"/>
          <w:szCs w:val="24"/>
        </w:rPr>
        <w:t>bet bilgileri döne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n gönderme emirlerinde yer alan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103- Verilen Çek ve Gönderme Emirleri Hesabının kapatma kayıtları;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Durum bilgisi “Muhasebeleşti” yazıyor ise;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Talimatların kapatması “Talimat Kapatma (102/510 kaydı dahil)” formundan yapılacaktır.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Formda kapatılmak istenen gönderme emirlerinin tarihi girilerek sorgul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andıktan sonra “Muhasebeleştir”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butonuna basıldığında sistem Muhasebe Kayıt Formunda otomatik o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larak 102 hesap borç, 510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 kaydının yer aldığı bir yevmiye numarası ve aynı anda 1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03 hesap borç, 102 hesap alacak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kaydının yer aldığı farklı bir yevmiye numarası verecektir. Bundan böyle Hazineden muh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biriminin ödeme hesabına gönderilen ödemelerde kullanılan nakitler iç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in manuel oluşturulan 102 Banka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Hesabına borç-510 Nakit Hareketleri Hesabına alacak kaydı,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KEÖS üzerinden Talimat kapatma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(102/510 kaydı dahil) formundan otomatik olarak yapılacaktır.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Hazine Müsteşarlığınca nakdi gönderilmekle berab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er çeşitli sebeplerle ödemeleri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gerçekleştirilemeyip 333.14 Emanetler Hesabına alınan talimatların karş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ılığı nakit girişleri ile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hesabına çeşitli nedenlerle geri gelen talimatlardan kaynaklı nakit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 girişleri ve gün sonu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bakiyesinin Hazine hesabına aktarılmasına ilişkin nakit çıkışlarına ili</w:t>
      </w:r>
      <w:r w:rsidR="000D3885">
        <w:rPr>
          <w:rFonts w:ascii="TimesNewRomanPSMT" w:hAnsi="TimesNewRomanPSMT" w:cs="TimesNewRomanPSMT"/>
          <w:color w:val="000000"/>
          <w:sz w:val="24"/>
          <w:szCs w:val="24"/>
        </w:rPr>
        <w:t xml:space="preserve">şkin muhasebe kayıtları önceden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olduğu gibi muhasebe birimlerince manuel olarak muhasebeleştirilecektir.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b) Durum bilgisi “Gün Sonu İptal” yazıyor ise bu tali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matlar ödenmemiş/ödenememiştir.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“Muhasebeleştir” butonuna basıldığında sistem Muhasebe Kayıt For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munda otomatik olarak 103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borç, 333 Hesap alacak, kaydının yer aldığı bir yevmiye numarası verecektir.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Kapatılan gönderme emri “Talimat Kapatma” ekranından otomatik olarak silinir.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Oluşan yevmiyelerin KBS den (say 2000i Mu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hasebe Kayıt Formundan) mutlaka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kontrol edilmesi gerekmektedir.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7- Muhasebe birimleri KEÖS uygulamasında “He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sap Bakiyeleri” formundan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hesabındaki bakiyelerini (kalan nakitleri) görebilirler. Bankaya talimat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 aktarmadan önce 102- Banklalar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Hesabında yer alan tutarı kontrol edip buna göre talimatlarını d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üzenlemelidirler. Ayrıca “Hesap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Bakiyeleri”, “Dekontlar” ve “Hesap Özeti” formlarından yapılacak kontroller ile daha evvel veril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en bir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talimatın alıcı banka tarafından gerçekleşmeyip geri dönmes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i halinde Muhasebe Birimi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Hesabına geri gelen tutarın kime ait olduğunu, nereden ve neden geri gel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diğini görerek 102 hesaba borç, </w:t>
      </w:r>
      <w:r>
        <w:rPr>
          <w:rFonts w:ascii="TimesNewRomanPSMT" w:hAnsi="TimesNewRomanPSMT" w:cs="TimesNewRomanPSMT"/>
          <w:color w:val="000000"/>
          <w:sz w:val="24"/>
          <w:szCs w:val="24"/>
        </w:rPr>
        <w:t>333 hesaba alacak kaydı yaparak tekrar işlem başlatmasına temel teşkil edecek kaydı oluşturacaktır.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Bunun yanında ödeme hesabında kalan bakiyelerin gün sonunda hesaptan çıkışı da takip edilmelidir.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8- Dekontlar; “Dekontlar (Gönderme Emrine Bağlı)” ve “D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iğer Dekontlar” olmak üzere iki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formdan oluşmaktadır.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“Dekontlar (Gönderme Emrine Bağlı)” formunda, 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ödeme hesabında gönderme emrine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bağlı olarak işlem gören dekontlar ekrana gelmektedir. Burada gönde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rme emri tarihi girilip “Getir”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butonuna basıldığında gönderme emrine ait her bir talimat ekrana gelir ve de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kont (hesap belgesi) yazdır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butonu ile yazdırılabilir. Islak imzalı belge olmayacağından Banka 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Hesap Özet Cetveli ve Dekontlar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Kayıtlarına temel teşkil edecektir.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“Diğer Dekontlar” formunda ise gönderme emri 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ile doğrudan bağlantısı olmayan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dekontlar aynı usul ile ekrana getirilip yazdırılmaktadır. Bu dekont tü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ründe; Hazineden ödeme hesabına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gönderilen nakitler ile ilgilisine ödenemeyip geri gelen nakitlere ilişkin 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bilgiler yer almaktadır. Ayrıca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gün sonunda hesapta kalıpta kullanılmayan paranın Hazineye geri g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önderilmesine ilişkin dekontlar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alınmaktadır. Bu ekranda temel muhasebeden farklı olarak bankacılık 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sistemine göre “alacak” dekontu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hesaba para girdi anlamı taşırken, “borç” dekontu hesaptan para çıkışını ifade etmektedir.</w:t>
      </w:r>
    </w:p>
    <w:p w:rsidR="004D7B87" w:rsidRDefault="004D7B8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9- “Hesap Özeti” formuna iki tarih aralığı girilerek gönderm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e emirlerine ilişkin hesap özet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cetveli “Getir” butonu ile alınabilir. Buradan Banka Hesap Özetine İlişkin tüm kontroller yapılabilir.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Ayrıca herhangi bir talimatın ödendi bilgisi gelmesine rağmen birkaç gün sonra 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parası ödeme hesabına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geri gelirse bunu Banka Hesap Özet Cetvelinden anlamak müm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kün. Burada ek açıklama kısmına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bakılarak neden ve kime ait olduğu bilgileri görülebilir.</w:t>
      </w:r>
    </w:p>
    <w:p w:rsidR="004D7B87" w:rsidRDefault="004D7B8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10- Tahsilat Hesabı: Sadece merkez saymanlıklarda k</w:t>
      </w:r>
      <w:r w:rsidR="004D7B87">
        <w:rPr>
          <w:rFonts w:ascii="TimesNewRomanPSMT" w:hAnsi="TimesNewRomanPSMT" w:cs="TimesNewRomanPSMT"/>
          <w:color w:val="000000"/>
          <w:sz w:val="24"/>
          <w:szCs w:val="24"/>
        </w:rPr>
        <w:t xml:space="preserve">ullanılacak olup işleyişi diğer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formlarda yer alan bilgiler ile paraleldir.</w:t>
      </w:r>
    </w:p>
    <w:p w:rsidR="00B560C0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11- “Raporlar Bölümünde” 1) Gönderilenler Durum, 2) Gönderme Emri Nakit Kontrol, </w:t>
      </w:r>
      <w:r w:rsidR="00B560C0">
        <w:rPr>
          <w:rFonts w:ascii="TimesNewRomanPSMT" w:hAnsi="TimesNewRomanPSMT" w:cs="TimesNewRomanPSMT"/>
          <w:color w:val="000000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Gönderme Emri Ayrıntı Listesi olarak 3 tane rapor yer almaktadır. </w:t>
      </w:r>
    </w:p>
    <w:p w:rsidR="00B560C0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</w:t>
      </w:r>
      <w:r w:rsidR="00B560C0">
        <w:rPr>
          <w:rFonts w:ascii="TimesNewRomanPSMT" w:hAnsi="TimesNewRomanPSMT" w:cs="TimesNewRomanPSMT"/>
          <w:color w:val="000000"/>
          <w:sz w:val="24"/>
          <w:szCs w:val="24"/>
        </w:rPr>
        <w:t xml:space="preserve">nlardan; 1) Gönderilenler Durum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Raporunda gönderme emri talimatına ilişkin bilgilerin yanında talimatın KEÖS de hangi aşamada</w:t>
      </w:r>
      <w:r w:rsidR="00B560C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olduğunu gösterir. 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Gönderme Emri Nakit Kontrol Raporu, 325 hesabın detayı ile 103 hesabın detayını</w:t>
      </w:r>
    </w:p>
    <w:p w:rsidR="00B560C0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karşılaştırır. Bu rapordan ilk alacaklı ile son alacaklı karşılaştırılıp farklılıklar ortaya konulabilir. </w:t>
      </w:r>
    </w:p>
    <w:p w:rsidR="00FE3AAB" w:rsidRDefault="00B560C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3)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Gönderme Emri Ayrıntı Listesi ise Bankaya aktarılacak/aktarılan talimatların ayrıntılı dökümünü verir.</w:t>
      </w:r>
    </w:p>
    <w:p w:rsidR="00B560C0" w:rsidRDefault="00B560C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12- KEÖS uygulamasından çıkarken mutlaka sağ üst köşede yer alan “Güvenli Çıkış”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butonunu kullanınız.</w:t>
      </w:r>
    </w:p>
    <w:p w:rsidR="00B560C0" w:rsidRDefault="00B560C0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Kişilerden alacaklar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14-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Kişilerden Alacaklar Tahakkuk İşlemleri: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Ön inceleme menüsünde bulunan kişilerden alacaklar hesabı işlemleri menüsünden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kişilerden alacaklar hesabı bilgi girişi formu açılır. Bu formdan dosya bilgisi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Evrak Geliş Tar alanına kişilerden alacaklar hesabı tahakkuku</w:t>
      </w:r>
      <w:r w:rsidR="00B560C0">
        <w:rPr>
          <w:rFonts w:ascii="TimesNewRomanPSMT" w:hAnsi="TimesNewRomanPSMT" w:cs="TimesNewRomanPSMT"/>
          <w:color w:val="000000"/>
          <w:sz w:val="24"/>
          <w:szCs w:val="24"/>
        </w:rPr>
        <w:t xml:space="preserve">na ilişkin evrakın geliş tarihi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Sayıştay ilamlarına dayanan kişilerden alacaklar için sayış</w:t>
      </w:r>
      <w:r w:rsidR="00B560C0">
        <w:rPr>
          <w:rFonts w:ascii="TimesNewRomanPSMT" w:hAnsi="TimesNewRomanPSMT" w:cs="TimesNewRomanPSMT"/>
          <w:color w:val="000000"/>
          <w:sz w:val="24"/>
          <w:szCs w:val="24"/>
        </w:rPr>
        <w:t xml:space="preserve">tay ilamının yılı, nosu, ilamın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kesinleştiği yıl bilgileri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Açıklama alanına gerekli açıklama bilgisi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“T. Vergi No” alanına, borçlu kişinin TC Kimlik numarası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Ekonomik kod alanına, Kişi borcunun çeşidine göre uygun ekonomik kod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Tut</w:t>
      </w:r>
      <w:r w:rsidR="00854D7D">
        <w:rPr>
          <w:rFonts w:ascii="TimesNewRomanPSMT" w:hAnsi="TimesNewRomanPSMT" w:cs="TimesNewRomanPSMT"/>
          <w:color w:val="000000"/>
          <w:sz w:val="24"/>
          <w:szCs w:val="24"/>
        </w:rPr>
        <w:t>ar alanına borç tutarı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“Faiz Tipi” alanına kişi borcuna uygulanacak faiz tipi seçilir.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“Faiz Baş. Tarihi” alanına faiz hesaplamaya esas tarih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“Ödeme Ad. No.” alanına sistem tarafından otomatik sıra numarası verilir.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Borçluya tebligat yapılmışsa tebligat tarihleri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Yukarıda belirtilen bilgiler girildikten sonra KABUL butonuna basılarak girilen bilgiler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kaydedilir ve sistem tarafından otomatik olarak on bir haneli DOSYA NUMARASI verilir.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Kişilerden alacaklar dosya bilgi girişi yapıldıktan sonr</w:t>
      </w:r>
      <w:r w:rsidR="00854D7D">
        <w:rPr>
          <w:rFonts w:ascii="TimesNewRomanPSMT" w:hAnsi="TimesNewRomanPSMT" w:cs="TimesNewRomanPSMT"/>
          <w:color w:val="000000"/>
          <w:sz w:val="24"/>
          <w:szCs w:val="24"/>
        </w:rPr>
        <w:t xml:space="preserve">a Muhasebe Kayıt Formunda “140”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Kişilerden Alacaklar Hesabına borç ilgili hesaba alacak yazılarak tahakkuk kaydı tamamlanır.</w:t>
      </w:r>
    </w:p>
    <w:p w:rsidR="00854D7D" w:rsidRDefault="00854D7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Kişilerden Alacaklar Tahsilat İşlemleri: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Formunda Kurum birim kodu ve diğer bilgileri girilip hesap bilgileri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alanına;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İlk satıra 100 hesap işlem kodu “1” olarak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İkinci satıra işlem kodu “2”, hesap kodu “140” ve kayıtlı ekonomik kodu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Dosya No alanına, tahsilat yapılacak ilgilinin kişilerden alacak dosya numarası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Tahsilat tutarı girilir.Kabul ve Onay işleminden sonra işlem tamamlanır.</w:t>
      </w:r>
    </w:p>
    <w:p w:rsidR="00854D7D" w:rsidRDefault="00854D7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Kişilerden Alacaklar İade ve Terkin İşlemleri: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formu açılır.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Kurum kodu ve diğer bilgiler girilir ve hesap bilgileri alanına gelinir.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İlk satıra işlem kodu “1”, hesap kodu yılı içindeyse “60</w:t>
      </w:r>
      <w:r w:rsidR="00854D7D">
        <w:rPr>
          <w:rFonts w:ascii="TimesNewRomanPSMT" w:hAnsi="TimesNewRomanPSMT" w:cs="TimesNewRomanPSMT"/>
          <w:color w:val="000000"/>
          <w:sz w:val="24"/>
          <w:szCs w:val="24"/>
        </w:rPr>
        <w:t xml:space="preserve">0” geçmiş yıllara aitse ‘’630’’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 kaydı yapılarak tutar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İkinci satırda işlem kodu alanına “2” , hesap kodu “140” ve ilgili ekonomik kodu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Dosya no alanına gelir.Dosya no alanına terkin yapıl</w:t>
      </w:r>
      <w:r w:rsidR="00854D7D">
        <w:rPr>
          <w:rFonts w:ascii="TimesNewRomanPSMT" w:hAnsi="TimesNewRomanPSMT" w:cs="TimesNewRomanPSMT"/>
          <w:color w:val="000000"/>
          <w:sz w:val="24"/>
          <w:szCs w:val="24"/>
        </w:rPr>
        <w:t xml:space="preserve">acak kişilerden alacaklar dosya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numarası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Tutar alanına tutar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KABUL ve ONAY butonuna tıklanarak kayıt tamamlanır.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Emanet ve emanet niteliğindeki hesaplara ilişkin işlemler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15-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Emanete Alma İşlemleri: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formu açılır.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Kurum ve birim kodu bilgileri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T.C. Kimlik numarası alanına emanet kaydının ilgili ol</w:t>
      </w:r>
      <w:r w:rsidR="00A329F1">
        <w:rPr>
          <w:rFonts w:ascii="TimesNewRomanPSMT" w:hAnsi="TimesNewRomanPSMT" w:cs="TimesNewRomanPSMT"/>
          <w:color w:val="000000"/>
          <w:sz w:val="24"/>
          <w:szCs w:val="24"/>
        </w:rPr>
        <w:t xml:space="preserve">duğu kişinin TC Kimlik numarası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Hesap bilgileri alanına bir taraftan 100 Kasa veya</w:t>
      </w:r>
      <w:r w:rsidR="00A329F1">
        <w:rPr>
          <w:rFonts w:ascii="TimesNewRomanPSMT" w:hAnsi="TimesNewRomanPSMT" w:cs="TimesNewRomanPSMT"/>
          <w:color w:val="000000"/>
          <w:sz w:val="24"/>
          <w:szCs w:val="24"/>
        </w:rPr>
        <w:t xml:space="preserve"> 102 Banka hesabına borç, diğer taraftan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ilgili eman</w:t>
      </w:r>
      <w:r w:rsidR="00A329F1">
        <w:rPr>
          <w:rFonts w:ascii="TimesNewRomanPSMT" w:hAnsi="TimesNewRomanPSMT" w:cs="TimesNewRomanPSMT"/>
          <w:color w:val="000000"/>
          <w:sz w:val="24"/>
          <w:szCs w:val="24"/>
        </w:rPr>
        <w:t xml:space="preserve">et hesabına alacak kaydedilir. 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Kabul ve Onay işlemi yapılarak kayıt tamamlanır.</w:t>
      </w:r>
    </w:p>
    <w:p w:rsidR="00A329F1" w:rsidRDefault="00A329F1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Emanetten Çıkış İşlemi: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formundaki diğer bilgi alanları doldurulup hesap bilgileri alanında;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İlk satırda işlem kodu “1” emanet hesabı ekonomik koduyla birlikte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detay alanda “Em. Al. Tar.” Alanına gelir. Bu alana emanet gönderme tarihi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formunun sol üst kısmında bulu</w:t>
      </w:r>
      <w:r w:rsidR="00DE2DBB">
        <w:rPr>
          <w:rFonts w:ascii="TimesNewRomanPSMT" w:hAnsi="TimesNewRomanPSMT" w:cs="TimesNewRomanPSMT"/>
          <w:color w:val="000000"/>
          <w:sz w:val="24"/>
          <w:szCs w:val="24"/>
        </w:rPr>
        <w:t xml:space="preserve">nan kontrol butonları arasından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“T.Gön.”(toplu gönderme butonu) butonuna tıklanır.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Toplu gönderme butonuna tıklandığında ‘’Emanet </w:t>
      </w:r>
      <w:r w:rsidR="00DE2DBB">
        <w:rPr>
          <w:rFonts w:ascii="TimesNewRomanPSMT" w:hAnsi="TimesNewRomanPSMT" w:cs="TimesNewRomanPSMT"/>
          <w:color w:val="000000"/>
          <w:sz w:val="24"/>
          <w:szCs w:val="24"/>
        </w:rPr>
        <w:t>Kapatma’’ arayüzü ekrana gelir.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Bu arayüzde gönderme tarihi itibariyle 333 hesabın muhasebe kayıt formuna girilen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ekonomik kodunda kapatma yapılmamış (hala emanette bulunan) kayıtlar sıralanır.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Arayüzden, kapatma (çıkış) yapılacak kayıtlar seçilir. Çıkış butonuna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Arayüzde seçilen kayıt otomatik olarak muhasebe kayıt f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ormunda ilgili alanlara yansır.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- 333 hesaba ilişkin çıkış kayıtlarında izlenen aşamalar 361 hesap için de aynen izlenir.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Son satırda işlem kodu ’’2’’ hesap kodu ‘’325’’ girilir.E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nter tuşuna basılır banka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bilgileri ve tutar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Ödeme kasadan yapılacaksa ‘’325’’ Nakit Talep ve Tah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sisler Hesabının yerine ‘’100’’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Kasa Hesabı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KABUL ve ONAY butonuna tıklanarak kayıt tamamlanır.</w:t>
      </w:r>
    </w:p>
    <w:p w:rsidR="00E45157" w:rsidRDefault="00E4515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Yapı denetim hizmet bedeli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16-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Yapı sahiplerince yapı denetim hizmet bed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eli olarak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Müdürlüğüne yatırılan ve emanete alınan tutarların yapı denet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im kuruluşuna ödenmesinde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belgesine, ilgili idaresince muhasebe birimine bir yazı ekinde gönd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erilen hakediş raporu, sözleşme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sureti, tahakkuk bilgilerine ait yazı ve alındı belgesi eklenir.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Muhasebe birimlerince yapı denetim hizmet bedelinin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 ilgili yapı denetim kuruluşuna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aktarılmasından önce 1993/6 Seri No.lu Tahsilat İç Genelgesine göre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 yapı denetim kuruluşunun bağlı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bulunduğu vergi dairesinden vergi borcu bulunup bulunmadığı araştırıı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r. Borç bulunması halinde vergi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dairesi tarafından düzenlenen haciz bildirisine istinaden yapı deneti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m kuruluşuna aktarılacak hizmet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bedelinden borca yetecek miktarı vergi dairesi hesaplarına aktarılır.</w:t>
      </w:r>
    </w:p>
    <w:p w:rsidR="00E45157" w:rsidRDefault="00E4515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5157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Bütçe geliri tahsilat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17-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Mahsuben yapılan bütçe geliri tahsilatı har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iç olmak üzere nakden yapılacak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tahsilat için: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formu açılır.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Kurum ve birim kodu bilgileri girilir..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T.C. Kimlik numarası alanına ilgilinin T.C. Kimlik/Vergi numarası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Açıklama alanına gerekli açıklamalar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hesap bilgileri alanına geldiğinde işlem kodu “1”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, hesap kodu “100”(Kasa Hesabı)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girilir enter tuşuna basılır.Borç alanına tahsil edilecek tutar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İkinci satıra işlem kodu “2”, hesap kodu “600”(Gelirler Hesabı) girilir.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ekonomik koda gelir. İlgili ekonomik kod girilir.En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ter tuşuna basıldığında ‘’Bütçe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Hesapları İle İlişkilendirilsin mi’’ sorusu ekrana gelir. Evet buto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nuna basıldığında ekrana açılan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arayüzdeki yansıtma tablosundan uygun olan yansıtma hesabı seçilir.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İmleç alacak sütununa geldiğinde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tahsilat tutarı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KABUL ve ONAY butonuna tıklanarak kayıt tamamlanır.</w:t>
      </w:r>
    </w:p>
    <w:p w:rsidR="00E45157" w:rsidRDefault="00E4515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6292 sayılı “Orman Köylülerinin Kalkınmalarını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n Desteklenmesi ve Hazine Adına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Orman Sınırları Dışına Çıkarılan Yerlerin Değerlendirilmesi ile Haziney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e Ait Tarım Arazilerinin Satışı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Hakkında Kanun” kapsamında satışı yapılacak taşınmazların satışına ili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şkin muhasebeleştirme işlemleri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Muhasebat Genel Müdürlüğünün 09/04/2013 tarihli ve 28165485-210.16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.01/3695 sayılı yazılarına göre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yürütülür.</w:t>
      </w:r>
    </w:p>
    <w:p w:rsidR="00E45157" w:rsidRDefault="00E4515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Bütçe gelirlerinden ret ve iadeler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18-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Bütçe geliri olarak nakden veya mahsub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en yapılan tahsilattan mevzuatı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gereğince yapılan ret ve iadelerin izlenmesi için Bütçe gelirlerinden ret ve iadeler hesabı kullanılır.</w:t>
      </w:r>
    </w:p>
    <w:p w:rsidR="00E45157" w:rsidRDefault="00E4515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Genel bütçe kapsamındaki kamu idarelerinde bütçe gelirler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inden yapılacak ret ve iadeler,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Bakanlıkça (Gelir İdaresi Başkanlığı) belirlenecek usul ve esaslara göre gerçekleştirilir.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Bütçe gelirleri hesabından yapılacak ret ve iadelerde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, “Düzeltme ve İade Belgesi”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düzenlenir. Bütçe gelirlerinden yapılacak ret ve iade işlemlerinde muhas</w:t>
      </w:r>
      <w:r w:rsidR="00E45157">
        <w:rPr>
          <w:rFonts w:ascii="TimesNewRomanPSMT" w:hAnsi="TimesNewRomanPSMT" w:cs="TimesNewRomanPSMT"/>
          <w:color w:val="000000"/>
          <w:sz w:val="24"/>
          <w:szCs w:val="24"/>
        </w:rPr>
        <w:t xml:space="preserve">ebe işlem fişi muhasebeleştirme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belgesi olarak kullanılır.</w:t>
      </w:r>
    </w:p>
    <w:p w:rsidR="00E45157" w:rsidRDefault="00E4515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(4) İade talebi için yapılan başvurularda;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a-Alındı Belgesi,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b-İlgili İdarenin veya Mahkemenin iadeye ilişkin yazısı,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c-İlgilinin banka hesap bilgilerini gösterir dilekçe,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d-Hak sahibi dışındakilere yapılacak ödemelerde yetki belgesi, istenir.</w:t>
      </w:r>
    </w:p>
    <w:p w:rsidR="00E45157" w:rsidRDefault="00E4515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Bütçe giderleri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19</w:t>
      </w:r>
      <w:r>
        <w:rPr>
          <w:rFonts w:ascii="TimesNewRomanPSMT" w:hAnsi="TimesNewRomanPSMT" w:cs="TimesNewRomanPSMT"/>
          <w:color w:val="000000"/>
          <w:sz w:val="24"/>
          <w:szCs w:val="24"/>
        </w:rPr>
        <w:t>- (1) Harcama birimlerince düzenlenen ödeme b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elgesi ve eki belgeler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müdürlüğünce “Ödeme Belgesi ve Eki Belgeler Teslim-Tesellü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m Tutanağı” ile birlikte teslim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alınacaktır.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Harcama birimlerince KBS-Harcama Yöneti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m Sistemindeki (HYS) Ödeme Emri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modülünden düzenlenerek hem fiziki hem de elektronik ortamda muh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asebe birimine gönderilen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belgeleri (ödeme emri belgesi/muhasebe işlem fişi) say2000i mu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hasebe modülünde yer alan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Emri Belgesi-(KBS) ekranından sorgulanmak suretiyle ödeme işlemleri gerçekleştirilir.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Harcama birimleri tarafından ödeme belgesine ba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ğlanarak ödenmek üzere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birimine gönderilen ödeme belgesi ve eki belgeler üzerinde yapılan incelemede noksanı bulunan ya da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diğer nedenlerle ödenmesi uygun görülmeyen ödeme belgesi ve eki belgeler “Hata veya Noksanı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Bulunan Ödeme Belgesi ve Eki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Belgeler Listesi ” düzenlenerek gerekçel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eriyle birlikte inceleme süresi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içinde ilgili harcama birimine iade edilecektir.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(4) Harcama birimleri tarafından ödeme belgesine ba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ğlanarak ödenmek üzere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birimine gönderilen ve işlemi tamamlanan belgeler, muhasebe birimleri 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tarafından harcama birimlerinin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kurumsal koduyla ve yevmiye sıra numarasına göre ayrı ayrı torba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lar içinde muhafaza edilecek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istenildiğinde belgelerin kolaylıkla bulunmasını teminen her bir torbayla torba iç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indeki belgelerin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muhasebe birimine teslimi sırasında kullanılan “Ödeme Belgesi 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ve Eki Belgeler Teslim-Tesellüm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Tutanağı ” ilişkilendirilecektir. Bir harcama birimine ait birden faz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la torba kullanılması durumunda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torbalar, birden başlamak üzere numaralandırılacaktır. Söz konusu torba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lar, takip eden yılın Mayıs ayı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sonuna kadar “Ödeme Belgesi ve Eki Belgeler Teslim-Tesellüm Tutanağı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” bilgilerini içeren Teslim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Tesellüm Tutanağı düzenlenerek ilgili harcama birimlerine, muhasebe yetkilisi veya yetkilendirec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eği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personel tarafından teslim edilecektir.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(4) Belgeler, ilgili harcama birimleri tarafından yazıyla yetk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ilendirilmiş görevlilere teslim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edilecektir. Yetkilendirme yazısında, yetkilendirilen personelin 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adı-soyadı, unvanı, T.C. Kimlik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Numarası ve imza örneğine yer verilecektir.</w:t>
      </w:r>
    </w:p>
    <w:p w:rsidR="00530B8F" w:rsidRDefault="00530B8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Ödenek kayıt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20-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Muhasebe birimlerine gelen ödenek v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eya tenkis işlemleri elektronik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ortamda yapılmaktadır. Muhasebe birimleri ödenek işlemleri “s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ay 2000i Muhasebe Modülü-Ödenek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İşlemleri-Ödenek Kayıt İşlemleri” tablosunda yapılmaktadır.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 ta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blo kendisine ödenek gönderilen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birimlerini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n ödeneklerini kayda almak için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kullanılmaktadır.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>abloda belge türü ‘’26’’ olarak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gözüken ödenek işlemlerinde MİF OLUŞTUR butonuna basıldığında (tabloda görünen ödenekler) 9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03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Kullanılacak Ödenekler Hesabına borç / 904 Ödenekler Hesabına alac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ak olarak kaydedilerek otomatik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MİF oluşacak ve tablodan silinecektir.Tabloda belge türü ‘’27’’ olarak 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gözüken tenkis işlemlerinde MİF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OLUŞTUR butonuna basıldığında (tabloda görünen ödenekler) 90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4 Ödenekler Hesabına borç / 903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Kullanılacak Ödenekler Hesabına alacak olarak kaydedilerek ot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omatik MİF oluşacak ve tablodan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silinecektir.</w:t>
      </w:r>
    </w:p>
    <w:p w:rsidR="00530B8F" w:rsidRDefault="00530B8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Kasa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21-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(1) Kasa Tahsilatı: Muhasebe birimlerince 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yapılacak tahsilat ve veznelere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edilen değerler karşılığında Alındı belgesi (M.Y.M.Y. Örnek 6) kullanılır.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Tahsilat kaydı için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say2000i muhasebe modülüne girilir ve aşağıda belirtilen işlemler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Formu açılır.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Kurum kodu ve birim kodu alanına İlgili birimin kurum birim kodu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T.C. Kimlik numarası alanına ilgilinin T.C. Kimlik/Vergi numarası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Açıklama alanına kayda ilişkin kısa açıklayıcı bilgiler giri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lir. - İşlem kodu alanına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borç çalışacaksa “1”, alacak çalışacaksa “2” girilir.Tahsilat işlemlerinde Kasa hesabı için “1” girilir. 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Hesap kodu alanına Kasa hesabı için 100 girilir.İmleç t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utar alanındayken Tutar bilgisi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girilir ve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Alt satırda işlem kodu (İş. K.) alanına “2” girilir,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İmleç hesap kodu alanına İlgili hesabın (Bütçe Gelirleri, 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Emanetler, İş Avans ve Krediler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 vb.) kodu girilir ve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ekonomik kod alanına gelir. Kayıt yapılacak he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sabın ekonomik kodu biliniyorsa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ekonomik kod girilir. Ekonomik kod bilinmiyorsa kısa yol tuşu olarak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klavyede F4 tuşuna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basılır.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Ekranda ilgili hesaba ilişkin ekonomik kodları gösterir arayüz aç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ılır ve buradan ilgili ekonomik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kod seçilir.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tutar alanına gelene kadar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Tutar bilgisi girilir veya kaydın borç alacak tutar denge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si F6 kısa yol tuşuna basılarak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sağlanır.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KABUL butonuna tıklanarak muhasebe işlemi kayıt altına alınır ve sistem tarafından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otomatik işlem numarası verilir.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İşlem numarası verildikten ‘’Muhasebe İşlem Fişi (MİF) Dökmek istiyor musu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nuz’’ mesajı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ekrana gelir.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Eğer yapılan kayda ilişkin muhasebe işlem fişi dökümü 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alınmak istenirse, gelen mesaja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EVET butonuna tıklanarak döküm alınabilir.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İşlem numarası alındıktan sonra ONAY butonuna tıklan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arak, kayıt onaylanır ve sistem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tarafından otomatik olarak yevmiye numarası verilir.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Yevmiye numarası alındıktan sonra ‘’Yaptığınız işle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m alındı belgesi düzenlenmesini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gerektirmektedir.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Alındı belgesi için alındı butonuna basınız’’ uyarısını i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çeren arayüz açılacaktır.Alındı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butonuna basıldığında Alındı Belgesi dökmek istiyor musunuz sorusun</w:t>
      </w:r>
      <w:r w:rsidR="00530B8F">
        <w:rPr>
          <w:rFonts w:ascii="TimesNewRomanPSMT" w:hAnsi="TimesNewRomanPSMT" w:cs="TimesNewRomanPSMT"/>
          <w:color w:val="000000"/>
          <w:sz w:val="24"/>
          <w:szCs w:val="24"/>
        </w:rPr>
        <w:t xml:space="preserve">u içeren arayüzdeki evet butonu </w:t>
      </w:r>
      <w:r>
        <w:rPr>
          <w:rFonts w:ascii="TimesNewRomanPSMT" w:hAnsi="TimesNewRomanPSMT" w:cs="TimesNewRomanPSMT"/>
          <w:color w:val="000000"/>
          <w:sz w:val="24"/>
          <w:szCs w:val="24"/>
        </w:rPr>
        <w:t>tıklandığında alındı belgesi dökülerek işlem tamamlanır.</w:t>
      </w:r>
    </w:p>
    <w:p w:rsidR="00530B8F" w:rsidRDefault="00530B8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Kasadan Ödeme: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Muhasebe Kayıt Ekranına Kurum ve birim kodu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T.C. Kimlik numarası alanına ilgilinin T.C. Kimlik/Vergi numarası girilir enter tuşuna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Açıklama alanına ödemeye ilişkin kı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>sa açıklayıcı bilgiler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İlgili diğer hesapların kaydı yapıldıktan sonra 100- Kasa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hesabına alacak yazılıp kaydın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borç alacak dengesi sağlandıktan sonra KABUL ve ONAY butonları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na tıklanarak işlem numarası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onay numarası alınır.Hak sahibinin kimliği kontrol edilip imzası alınarak ödeme süreci tamamlanır.</w:t>
      </w: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Kasa Fazlası Bankaya Gönderme: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Önceki kayıtta olduğu gibi kurum kodu ve birim kodu alanları girilip, 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mleç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bilgilerinin girildiği alana getirilir.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İşlem kodu alanına “1” girilir,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İmleç hesap kodu alanına gelir. Hesap kodu olarak 108-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Diğer Hazır Değerler Hesap Kodu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girilir,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İmleç ekonomik kod alanına gelir. Klavyede F4 kısa yol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tuşuna basılır. Açılan arayüzde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ilgili ekonomik kod seçilir.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Enter tuşuna basılır, imleç tutar alanına gelir ve tutar girilir.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Alt satırda işlem kodu “2” girilir,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hesap kodu alanına gelir. Hesap kodu alanına 100 girilir ve enter tuşuna basılır.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İmleç tutar alanına gelir. F6 kısa yol tuşuna basılarak borç alacak tutar dengesi sağlanır.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KABUL butonuna tıklanarak işlem numarası, daha sonra ONAY butonuna tıklanarak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yevmiye numarası alınır.</w:t>
      </w: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Değerli kâğıtlara ilişkin işlemler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22-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Değerli kâğıtlar, 21/2/1963 tarihli ve 210 s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ayılı Değerli Kâğıtlar Kanununa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bağlı değerli kâğıtlar tablosunda gösterilen veya Bakanlıkça bu bölümd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 izlenmesi bildirilen belge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kâğıtlardır.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(2) Değerleri döviz cinsinden belirlenen vize bandrolleri gibi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değerli kâğıtlar, değerli kâğıt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hesaplarında izlenir. Bunların hangi değerlerle hesaba kaydedilip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çıkarılacağına ilişkin işlemler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Bakanlıkça belirlenir.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Değerli kâğıtların getirtilmesinde, gönderilmesinde ve al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ınıp verilmesinde Değerli kâğıt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isteme, gönderme ve teslim alma fişi (MYMYÖrnek: 45), Değerli k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âğıt bordrosu (MYMH Örnek: 46),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kullanılır.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(4) Yetkili memurlar, muhasebe birimlerinden zimmetle ald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ıkları değerli kâğıtların satış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hasılatını en çok onbeş günde bir ve her hâlde malî yılın son iş gü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nünde muhasebe birimi veznesine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veya banka hesabına yatırmak zorundadır. Satış hasılatı tutarı, Bakanl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ıkça belirlenen tutara ulaştığı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takdirde bu süre beklenmeksizin satış hasılatı muhasebe birimi veznesine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veya banka hesabına yatırılır.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Satış hasılatını bu süre içinde yatırmayan memurlara yeniden değerli kâ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ğıt verilmez. Aldıkları değerli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kâğıtların satış hasılatını bu süre içinde yatırmayanlar hakkında, gerekli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işlem yapılmak üzere dairesine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 verilir.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(5) Değerli kâğıt hesap grubuna ait işlemler Merkezi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Yönetim Muhasebe Yönetmeliğinin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470, 471, 472, 473, 474, 475, 476, 477 ve 478. Maddelerine göre yürütülür.</w:t>
      </w: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Teminat mektupları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23-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Muhasebe müdürlüğüne teminat ve depozito olarak tesli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m edilen teminat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garanti mektuplarıyla şahsi kefalete ilişkin belgeler ve bunlardan il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gililerine geri verilenler veya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paraya çevrilenler Teminat Mektupları Hesabı’nda izlenir.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Muhasebe Müdürlüğü veznelerine ihale kanunları, vergi kanunları, gümrük k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anunları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diğer mevzuat hükümleri gereğince teminat ve depozito olarak t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eslim edilen teminat ve garanti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mektupları ile şahsi kefalete ilişkin belgeler karşılığında ilgilisine alı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ndı belgesi verilir. Veznedarca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alına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n teminat ve garanti mektupları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ile şahsi kefalete ilişkin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belgeler; alınış sırasına göre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klasörler içinde veznede saklanır. Bu değerler teslim alındığında, ilgili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sine geri verilmesi veya paraya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çevrilmesi gerektiğinde muhasebe işlem fişi düzenlenerek hesaplara kaydedilir. Değerin ilg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ilisine geri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verilmesi gerektiğinde teslimi sırasında verilen alındı belgesi geri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alınarak muhasebe işlem fişine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bağlanır. Alındı belgesi geri alınamadığı takdirde durum, alındı belges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i dip koçanı ile yardımcı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defterine şerh edilir. Teminat mektubu, yazılı olarak talep edilmesi hâlin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de muhatap veya ilgili bankaya, </w:t>
      </w:r>
      <w:r>
        <w:rPr>
          <w:rFonts w:ascii="TimesNewRomanPSMT" w:hAnsi="TimesNewRomanPSMT" w:cs="TimesNewRomanPSMT"/>
          <w:color w:val="000000"/>
          <w:sz w:val="24"/>
          <w:szCs w:val="24"/>
        </w:rPr>
        <w:t>garanti mektubu ile şahsi kefalete ilişkin belge ise yazılı olarak talep ed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ilmesi hâlinde muhatabına posta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ile gönderilir ve talep yazısı muhasebe işlem fişine bağlanır.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Teminat ve garanti mektupları ile şahsi kefal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ete ilişkin belgelerin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Müdürlüğünde gereksiz olarak bekletilmesini önlemek için; alınan te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minata ait işin sonuçlandırılıp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sonuçlandırılmadığı, mevzuatındaki süreler de dikkate alınarak muhasebe birimlerince takip edili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r ve her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malî yıl sonunda teminat ve garanti mektupları ile şahsi kefalete ilişkin be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lgeler hakkında ilgili idareden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bilgi alınır ve alınan bilgi doğrultusunda söz konusu mektup ve belgeler ilgilisine veya ilgili bankaya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iade edilir ya da ertesi malî yıla devredilir.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(4) Banka teminat mektupları, isteklinin sözleşme yapmaya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yanaşmaması ya da yüklenicinin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sözleşmeden doğan yükümlülüklerini yerine getirmemesi gibi ilgili mevzuatında belirtilen hâllerin,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idaresince, Muhasebe Müdürlüğüne bildirilmesinden sonra par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aya çevrilebilir. Banka teminat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mektupları yukarıda belirtilen paraya çevrilme hâllerinin dışında, temina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t konusu iş devam ettiği sürece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muhafaza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(5) Yapım işlerinde kesin hesap ve kesin kabul tutanağının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onaylanmasından, diğer işlerde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ise işin kabul tarihinden veya varsa garanti süresinin bitim tarihinden 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tibaren iki yıl içinde idarenin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yazılı uyarısına rağmen talep edilmemesi nedeniyle iade edilemeyen ke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sin teminat mektupları hükümsüz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kalır ve bankasına iade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(6) Muhasebe Müdürlüğüne teslim edilen teminat ve garant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i mektupları ile şahsi kefalete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ilişkin belgeler ilgili kanun hükümleri ve aşağıda getirilen düzenlem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eler çerçevesinde incelendikten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sonra kabul edilerek kayıtlara alınır: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4/1/2002 tarihli ve 4734 sayılı Kamu İhale Kanunu uyarınca alınan teminat mektupları;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Muhasebe Müdürlüğüne geçici, kesin, ek kesin ve avans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teminat mektubu olarak verilen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teminat mektupları, kamu ihale mevzuatında yer alan düzenlemeler do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ğrultusunda incelendikten sonra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teminat olarak kabul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Teminat mektupları Muhasebe Müdürlüğüne teslim edi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lmeden önce idarelerce, teminat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mektuplarını düzenleyen şubelerden, teminat mektuplarının şubelerince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düzenlendiğinin teyidi yazı ile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istenir.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Teyit istem yazısının bir sureti ile ilgili banka şubesinden al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ınan teyit yazısı ve teminat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mektubu idarece bir yazı ekinde Muhasebe Müdürlüğüne intikal ettirilir.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Kamu idareleri tarafından yazı ekinde gönderilen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kesin teminat ve avans teminat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mektupları ile bunlara ilişkin teyit istem ve banka teyit yazılarının bir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er örneği Muhasebe Müdürlüğünce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alınarak birlikte saklanır.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Teminat mektubu teslim alındığında Muhasebe Müdürlüğ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ünce düzenlenen alındı belgesi,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ilgilisine verilemediği takdirde teminat mektubuyla birlikte muhafaza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Vergi kanunları uyarınca alınan teminat mektupları ve şah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si kefalete ilişkin belgelerin,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Bakanlıkça (Gelir İdaresi Başkanlığı) belirl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>enen şartları taşıması gerekir.</w:t>
      </w: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(7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) Teminat mektupları hesabına ilişkin borç ve alacak kayıtları aşağıda gösterilmiştir: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Teminat ve depozito olarak Muhasebe Müdürlüğüne t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eslim edilen teminat ve garanti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mektupları ile şahsi kefalete ilişkin belgelerin ihtiva ettiği tutarlar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910-Teminat Mektupları Hesabına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borç, 911-Teminat Mektupları Emanetleri 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Teminat mektupları ve garanti mektupları ile şahsi kefal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ete ilişkin belgelerden usulüne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 ilgililerine geri verilenler ile teminat mektuplarından kısmen s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erbest bırakılanlar 910-Teminat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Mektupları Hesabına alacak, 911-Teminat Mektupları Emanetleri Hesabına borç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Teminat ve garanti mektuplarından bütçeye gelir kaydedi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lmek üzere paraya çevrilenlerin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tutarı 910-Teminat Mektupları Hesabına alacak, 911-Teminat Mekt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upları Emanetleri Hesabına borç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kaydedilir. Aynı zamanda söz konusu tutar bir taraftan 600-Gelirler H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esabına alacak, 100-Kasa Hesabı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veya 102-Banka Hesabı ya da ilgili diğer hesaplara borç; diğer taraft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an 800-Bütçe Gelirleri Hesabına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alacak, 805-Gelir Yansıtma Hesabına borç kaydedilir.</w:t>
      </w: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Kasa mevcudunun müşterek muhafazaya alınması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24-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Bakanlıkça belirlenen kasa limitini aşan tuta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rın çeşitli nedenlerle aynı gün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bankaya yatırılamaması veya banka gişelerinin kapanmasından sonra yapılan tahsilat dolayısıyla kasada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bulunan para miktarının belirlenen kasa limitini aşması halinde; kasa fazlası para ertesi gün bankaya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yatırılmak üzere, muhasebe yetkilisi ve kasa defterini tutmakla sorum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lu veznedar tarafından müşterek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muhafaza altına alınır.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Müşterek muhafaza işlemi aşağıda açıklandığı şekilde yapılır ve durum 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kasa defterinin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açıklama bölümüne yazılarak muhasebe yetkilisi ve veznedar tarafından imzalanır.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Veznede bir adet kasa var ve tek gözlü, tek kilitli ise; ve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znedar tarafından kilitlenir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anahtarını veznedar muhafaza eder. Kasanın iki kilidi varsa; anahtarla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rdan birini muhasebe yetkilisi,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diğerini veznedar muhafaza eder. Kasa bir adet ve iç gözü varsa; müştere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k muhafaza altına alınacak para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 göze konularak iç gözün anahtarı muhasebe yetkilisince, kasanın 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nahtarı ise veznedar tarafından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muhafaza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Kasa sayısı birden fazla ise; müşterek muhafaza altına alı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nacak para, kasalardan birisine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konularak kasanın özelliğine göre yukarıdaki açıklamalara göre işlem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Müşterek muhafaza altına alınan kasa, ertesi gün muhasebe yetkilisi ve veznedar tarafında</w:t>
      </w:r>
      <w:r w:rsidR="00A501DD">
        <w:rPr>
          <w:rFonts w:ascii="TimesNewRomanPSMT" w:hAnsi="TimesNewRomanPSMT" w:cs="TimesNewRomanPSMT"/>
          <w:color w:val="000000"/>
          <w:sz w:val="24"/>
          <w:szCs w:val="24"/>
        </w:rPr>
        <w:t xml:space="preserve">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birlikte kontrol edilerek açılır ve kasa mevcudu sayılır.</w:t>
      </w:r>
    </w:p>
    <w:p w:rsidR="00A501DD" w:rsidRDefault="00A501DD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Başka birimler adına izlenen alacaklar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25</w:t>
      </w:r>
      <w:r>
        <w:rPr>
          <w:rFonts w:ascii="TimesNewRomanPSMT" w:hAnsi="TimesNewRomanPSMT" w:cs="TimesNewRomanPSMT"/>
          <w:color w:val="000000"/>
          <w:sz w:val="24"/>
          <w:szCs w:val="24"/>
        </w:rPr>
        <w:t>- (1) Başka Birimler Adına İzlenen Alaca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klar Hesabı işlemleri Say 2000i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Modülü Ön İnceleme-Başka Birimler Adına İzlenen Alacaklar Hesabı men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üsünde yapılır. Bu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menü başka birimler adına izlenen alacaklara ilişkin dosya bilgilerinin o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luşturulduğu form ve raporların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bulunduğu menüdür. Bu menüde yer alan form ve r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>aporlar aşağıda belirtilmiştir.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Başka Birimler Adına İzlenen Alacaklar Dosya Girişi:Başka birimler adına izlenen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alacaklara ilişkin dosya bilgileri yukarıda bahsi geçen forma girilir.94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8- Başka Birimler Adına İzlenen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Alacaklar Hesabının ekonomik kodlarına göre forma giriş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Formun doldurulması: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Hesap Kodu: 948- Başka Birimler Adına İzlenen Alacaklar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 Hesabının ilgili ekonomik kodu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İcra Dosya No: 948 nolu hesabın icra ekonomik kodlarında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 giriş yapıldığında, söz konusu </w:t>
      </w:r>
      <w:r>
        <w:rPr>
          <w:rFonts w:ascii="TimesNewRomanPSMT" w:hAnsi="TimesNewRomanPSMT" w:cs="TimesNewRomanPSMT"/>
          <w:color w:val="000000"/>
          <w:sz w:val="24"/>
          <w:szCs w:val="24"/>
        </w:rPr>
        <w:t>icraya ilişkin dosya numarası girilir. İcra dışındaki diğer ekonomik kodlar girildiğinde bu alan boştur.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 doldurulup en sonunda “kabul” butonuna basıldığında sistem tara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fından bu alana otomatik numara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verilir. Bu alandaki icra dosya numarası veya alacak dosya numa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rası, 948- Başka Birimler Adına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İzlenen Alacaklar Hesabına ilişkin tahakkuk kaydı ve tahakkuktan düş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üm yapılması sırasında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kayıt formuna girilir. Söz konusu dosya bilgileri ile muhasebe kayıtla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rı arasında bu şekilde bağlantı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kurulmaktadır (948 nolu hesaba ilişkin muhasebe işlemlerinin an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latıldığı bölümde detaylı bilgi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verilecektir).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İcra Dairesi Kodu: İcraya ilişkin işlemlerde, icra takibinde bulunan icra dairesinin kodu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girilir.Kodun bilinmemesi halinde bu alana herhangi bir değer yazılıp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 enter tuşuna basıldığında icra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dairelerinin listesinin bulunduğu arayüz açılır ve bu arayüzden ilgili icra dai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resi seçilir. İcra dairelerinin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kodlarına, muhasebe referans bilgileri menüsünün altında buluna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>n icra daireleri tablosundan da ulaşılabilir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İcra Yazışma Tarihi: İcra takibinde bulunan icra dairesinin gönderdiği yazının tarihi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Evrak Geliş Tarihi: İcra dairesinden gelen yazının geldiği tarih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Toplam Borç: İcraya ilişkin borç tutarı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Alacaklı Adı Soyadı: Alacaklıya ilişkin bilgiler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Açıklama: Lüzum görülen açıklayıcı bilgiler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Borçlu Tipi: Borçlunun memur, işçi, sözleşmeli personel, gerçek kişi veya tüzel kişi olması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durumuna göre uygun olan seçenek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Personel Numarası/Vergi Numarası: Memur ve işçi 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seçeneği için personel numarası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(personel modülünde maaş bilgi giriş işleminden sonra sistem tarafın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dan otomatik olarak verilen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numara), diğer kişilerin T.C. Kimlik/Vergi numarası ilgili olanlara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Kurum Kodu: Memur ve işçi için otomatik olarak, diğer 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kişiler için muhasebe biriminin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kurumsal kodu girilir.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Sabit Kesinti: Nafaka icraları için nafaka tutarı girilir.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İlgili alanlar doldurup “kabul”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butonuna basıldığında başka birimler adına izlenen alacaklar dosya girişi tamamlanmış olur.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 işlemden sonra, muhasebe kayıt formundan 94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8- Başka Birimler Adına İzlenen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Alacaklar Hesabı borç, 949- Başka Birimler Adına İzlenen Alacaklar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 Emanetleri Hesabı alacak kaydı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yapılırken söz konusu dosya ile bağlantı kurulur ve tahakkuk işlemi ge</w:t>
      </w:r>
      <w:r w:rsidR="002B6DFF">
        <w:rPr>
          <w:rFonts w:ascii="TimesNewRomanPSMT" w:hAnsi="TimesNewRomanPSMT" w:cs="TimesNewRomanPSMT"/>
          <w:color w:val="000000"/>
          <w:sz w:val="24"/>
          <w:szCs w:val="24"/>
        </w:rPr>
        <w:t xml:space="preserve">rçekleştirilir. Dosyaya ilişkin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tahakkuk kaydının yevmiye tarih ve numarası ise, dosya üzerindeki ilgili alanlara otomatik yansır.</w:t>
      </w:r>
    </w:p>
    <w:p w:rsidR="002B6DFF" w:rsidRDefault="002B6DF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B6DFF" w:rsidRDefault="002B6DF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2B6D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Beşinci Bölüm</w:t>
      </w:r>
    </w:p>
    <w:p w:rsidR="00FE3AAB" w:rsidRDefault="00FE3AAB" w:rsidP="002B6D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Mutemetlik İşlemleri</w:t>
      </w:r>
    </w:p>
    <w:p w:rsidR="002B6DFF" w:rsidRDefault="002B6DFF" w:rsidP="002B6D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Aylık ödemesine esas bilgi girişinin yapılması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26 -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Aylık ve aylıkla ödenen hakedişlerde;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İlk atamalarda atama onayı ve işe başlama yazısının,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Naklen atamalarda atama onayı, işe başlama yazısı ve Personel Nakil Bildiriminin,</w:t>
      </w:r>
    </w:p>
    <w:p w:rsidR="00FE3AAB" w:rsidRDefault="002B6DFF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Derece ilerlemelerinde terfi onayının, otomatik olarak yap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ılan kademe ilerlemelerinde ise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buna ilişkin listenin,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ç) Görevden uzaklaştırmalarda yetkil</w:t>
      </w:r>
      <w:r w:rsidR="002F27B5">
        <w:rPr>
          <w:rFonts w:ascii="TimesNewRomanPSMT" w:hAnsi="TimesNewRomanPSMT" w:cs="TimesNewRomanPSMT"/>
          <w:color w:val="000000"/>
          <w:sz w:val="24"/>
          <w:szCs w:val="24"/>
        </w:rPr>
        <w:t>i makamın onayı veya yazısının,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d) Görevden uzaklaştırılmış olanların göreve iadelerinde 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yetkili makamın onayı ve göreve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başlama yazısının,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Görevden uzaklaştırılmış olanların açıkta kaldıkları sürele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re ait aylıklarının ödenmesinde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harcama talimatının,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Ücretli vekaletlerde vekalet onayı ve işe başlama yazısının,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Aylıksız izin ve askerlik için görevden ayrılmalarda ye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tkili makamın onayı ve görevden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ayrılış yazısının,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Aylıksız izin ve askerlik dönüşü yeniden işe başlamalarda yetkili makamın onayı ve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göreve başlama yazısının,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ı) Yabancı dil tazminatı için yabancı dil sınav sonuç belgesinin,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Evlenme yardımı için Aile Yardımı Bildiriminin,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Aile yardımı için, Aile Yardımı Bildirimi ile memurun kendisi veya bakmakla yükümlü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olduğu aile fertlerinden birisinin sakatlığı bulunması halinde sakatlık derecesini gösterir rapor il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e Gelir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İdaresi Başkanlığınca onaylandıktan sonra indirim tutarına ilişkin yazının,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Doğum yardımı için, doğum olayının meydana geldiği ye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ri ve tarihi belirten ilgilinin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dilekçesinin,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Ölüm yardımı için, ölüm olayının meydana geldiği yeri ve tarihi bel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irten ilgilinin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dilekçesinin, normal süresinde ölü olarak doğan çocuklar için öden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ecek ölüm yardımında ise ayrıca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buna ilişkin raporun,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m) Nakden verilmesi gereken giyecek yardımı veya dik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iş bedeli ödemelerinde, Harcama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Yetkilisi onayı ve Çeşitli Ödemeler Bordrosunun,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n) Asgari geçim indirimi tutarının belirlenmesi için ilgili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 personel tarafından düzenlenen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Aile Durum Bildirimi Formunun,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o) Kamu Konutları Yönetmeliği uyarınca lojman tahsis edile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n personele ilişkin adı soyadı,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memuriyet sicil numarası ve kesilen kira bedelinin yer aldığı lojman kira k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esintisi listesinin, mutemetlik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birimine ulaşmasıyla, ilgili bilgiler elektronik maaş sistemine girilir.Ancak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, icra, nafaka, taahhütlü borç,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temlik vb. kişi borcu kesintilerine ilişkin bilgiler, bu konudaki yazını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n mutemetlik birimince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Müdürlüğü Maaş Servisine elden teslimi üzerine Muhasebe Birimince </w:t>
      </w:r>
      <w:r w:rsidR="00672755">
        <w:rPr>
          <w:rFonts w:ascii="TimesNewRomanPSMT" w:hAnsi="TimesNewRomanPSMT" w:cs="TimesNewRomanPSMT"/>
          <w:color w:val="000000"/>
          <w:sz w:val="24"/>
          <w:szCs w:val="24"/>
        </w:rPr>
        <w:t xml:space="preserve">elektronik maaş sistemine dahil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edilerek kesinti oranı belirlenir.</w:t>
      </w:r>
    </w:p>
    <w:p w:rsidR="00672755" w:rsidRDefault="0067275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Maaş dosyasının hazırlanması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27 -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KBS sisteminde ilgili aya ilişkin bilgi girişl</w:t>
      </w:r>
      <w:r w:rsidR="009F5B46">
        <w:rPr>
          <w:rFonts w:ascii="TimesNewRomanPSMT" w:hAnsi="TimesNewRomanPSMT" w:cs="TimesNewRomanPSMT"/>
          <w:color w:val="000000"/>
          <w:sz w:val="24"/>
          <w:szCs w:val="24"/>
        </w:rPr>
        <w:t xml:space="preserve">eri yapıldıktan sonra Maaş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Hesaplatma İşlemi yaptırılır ve gerekli belgeler söz konusu sistem</w:t>
      </w:r>
      <w:r w:rsidR="009F5B46">
        <w:rPr>
          <w:rFonts w:ascii="TimesNewRomanPSMT" w:hAnsi="TimesNewRomanPSMT" w:cs="TimesNewRomanPSMT"/>
          <w:color w:val="000000"/>
          <w:sz w:val="24"/>
          <w:szCs w:val="24"/>
        </w:rPr>
        <w:t xml:space="preserve">den temin edilerek maaş dosyası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oluşturulur.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Bu Yönergenin 20’nci maddesinde belirtilen belgeler</w:t>
      </w:r>
      <w:r w:rsidR="009F5B46">
        <w:rPr>
          <w:rFonts w:ascii="TimesNewRomanPSMT" w:hAnsi="TimesNewRomanPSMT" w:cs="TimesNewRomanPSMT"/>
          <w:color w:val="000000"/>
          <w:sz w:val="24"/>
          <w:szCs w:val="24"/>
        </w:rPr>
        <w:t xml:space="preserve"> ödeme emri belgesine eklenerek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maaş dosyasına dahil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Maaş dosyası, KBS sisteminden alınan ödeme emri v</w:t>
      </w:r>
      <w:r w:rsidR="009F5B46">
        <w:rPr>
          <w:rFonts w:ascii="TimesNewRomanPSMT" w:hAnsi="TimesNewRomanPSMT" w:cs="TimesNewRomanPSMT"/>
          <w:color w:val="000000"/>
          <w:sz w:val="24"/>
          <w:szCs w:val="24"/>
        </w:rPr>
        <w:t xml:space="preserve">e eki belgelerin gerçekleştirme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görevlisi ve harcama yetkilisi tarafından imzalanmasını müteakip Maaş</w:t>
      </w:r>
      <w:r w:rsidR="009F5B46">
        <w:rPr>
          <w:rFonts w:ascii="TimesNewRomanPSMT" w:hAnsi="TimesNewRomanPSMT" w:cs="TimesNewRomanPSMT"/>
          <w:color w:val="000000"/>
          <w:sz w:val="24"/>
          <w:szCs w:val="24"/>
        </w:rPr>
        <w:t xml:space="preserve"> servisine elden imza karşılığı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edilir.</w:t>
      </w:r>
    </w:p>
    <w:p w:rsidR="003F5603" w:rsidRDefault="003F5603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Diğer işlemler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28 -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Maaş ödemesi yapılacak personelin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 bilgilerini ve yapılacak ödeme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miktarını gösteren banka listesi, elektronik maaş sisteminden temin edile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rek gerçekleştirme görevlisinin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imzasını müteakip maaş ödemelerinin yapıldığı banka şubesine elden 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iletilir. Aynı zamanda bu liste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bankanın bilgi işlem merkezine elektronik posta ile gönderilir.</w:t>
      </w:r>
    </w:p>
    <w:p w:rsidR="003F5603" w:rsidRDefault="003F5603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Pr="003F5603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r w:rsidR="003F560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osyal Güvenlik Kurumu İşlemleri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29</w:t>
      </w:r>
      <w:r>
        <w:rPr>
          <w:rFonts w:ascii="TimesNewRomanPSMT" w:hAnsi="TimesNewRomanPSMT" w:cs="TimesNewRomanPSMT"/>
          <w:color w:val="000000"/>
          <w:sz w:val="24"/>
          <w:szCs w:val="24"/>
        </w:rPr>
        <w:t>-(1) 5510 sayılı Kanun hükümleri ile Sosya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l Güvenlik Kurumu’nca çıkarılan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yönetmelikler, tebliğ, genelgeler web sahifesinde yayımlanan duyurular çerçevesinde bild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irimler sosyal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güvenlik işlemleri görevlisi tarafından yürütülür.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Müdürlük Personeli Sağlık Aktivasyon İşlemleri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: Muhasebe müdürlüğü personeli,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bakmakla yükümlü olduğu eş, çocuk, anne ve babasından SGK sağlı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k sigortasından yararlanıyorken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şartlarında değişiklik bulunanları düzenleyeceği Tedavi Beyann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amesi ile Müdüllük Makamına bir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dilekçe ekinde bildirir. Bildirime ait bilgiler SGK tescil ve “Sa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ğlık Aktivasyon” programına SGK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İşlemleri Görevlisi tarafından kayıt edilir. Muhasebe Müdürlüğüne açıktan veya</w:t>
      </w:r>
      <w:r w:rsidR="003F5603">
        <w:rPr>
          <w:rFonts w:ascii="TimesNewRomanPSMT" w:hAnsi="TimesNewRomanPSMT" w:cs="TimesNewRomanPSMT"/>
          <w:color w:val="000000"/>
          <w:sz w:val="24"/>
          <w:szCs w:val="24"/>
        </w:rPr>
        <w:t xml:space="preserve"> naklen atanan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memurların kendisi ve bakmakla yükümlü olduğu kişilerin ak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tivasyonu yukardaki açıklamalar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doğrultusunda yapılır. Emeklilik, istifa, ölüm, naklen atanma ve görevd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en ayrılma hallerinde personel, </w:t>
      </w:r>
      <w:r>
        <w:rPr>
          <w:rFonts w:ascii="TimesNewRomanPSMT" w:hAnsi="TimesNewRomanPSMT" w:cs="TimesNewRomanPSMT"/>
          <w:color w:val="000000"/>
          <w:sz w:val="24"/>
          <w:szCs w:val="24"/>
        </w:rPr>
        <w:t>eş ve çocukları ile bakmakla yükümlü olduğu anne ve babasının ka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yıtları aktivasyon programından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düşümü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(3)Tescil İşlemleri: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Muhasebe Müdürlüğü Personelinden Göreve Başlayanlar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ın SGK’ya Bildirilmesi: Açıktan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veya naklen Muhasebe Müdürlüğü kadrolarına atanan personelin göreve başladıkları tari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hten itibaren 15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gün içerisinde cezai bir işleme tabi olmamak için SGK İşe Giriş Bi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ldirgesi internet ortamında SGK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İşlemleri Görevlisi tarafından gönderilir, alınan bir döküm dosyada saklanır.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Muhasebe Müdürlüğü Personelinden Görevden Ayrılanların SGK’y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a Bildirilmesi: Naklen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atanan, ölüm, emeklilik, istifa yaş haddi nedeniyle görevinden ayrılanlar ay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rıldıkları tarihten itibaren 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gün içerisinde Sgk web sahifesinde internet ortamında işten ayrılış bil</w:t>
      </w:r>
      <w:r w:rsidR="007B5959">
        <w:rPr>
          <w:rFonts w:ascii="TimesNewRomanPSMT" w:hAnsi="TimesNewRomanPSMT" w:cs="TimesNewRomanPSMT"/>
          <w:color w:val="000000"/>
          <w:sz w:val="24"/>
          <w:szCs w:val="24"/>
        </w:rPr>
        <w:t xml:space="preserve">dirgesi SGK İşlemleri görevlisi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tarafından gönderilir, bir örnek doküman alınarak dosyasında saklanır.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(4) Muhasebe Müdürlüğü Personelinin Maaşlarından Kesil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en Emeklilik Primleri ile Genel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Sağlık Sigortası Primlerinin Bildirilmesi İşlemleri: 5510 sayılı kanun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un 88 nci maddesi ve Aylık Prim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Hizmet Belgelerinin Sosyal Güvenlik Kurumuna Verilmesine ve P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rimlerin Ödenme Sürelerine Dair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Usul ve Esaslar Hakkında Tebliğ gereğince SGK işlemleri görevlisi, K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bs. modülü “Maaş bilgi sistemi”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bölümünde Kesenek Bilgi Sistemi ilgili ay Muhasebe Müdürlüğü personeli maaş bor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dosundan tahakkuk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kesinti yapılmış kesenek primi tutarları elektronik ortamda çıktıs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ı alınır. Bu çıktının Emanetler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Servisi kayıtlarıyla uygunluğu sağlanarak onaylı bir örnek alındıkt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an sonra Sosyal Güvenlik Kurumu </w:t>
      </w:r>
      <w:r>
        <w:rPr>
          <w:rFonts w:ascii="TimesNewRomanPSMT" w:hAnsi="TimesNewRomanPSMT" w:cs="TimesNewRomanPSMT"/>
          <w:color w:val="000000"/>
          <w:sz w:val="24"/>
          <w:szCs w:val="24"/>
        </w:rPr>
        <w:t>www.sgk.gov.tr adresine “e-sgk” bölümünde en geç maaş ödemelerinin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yapılması gereken tarihi takip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eden 10 uncu günü saat 23.59‟a kadar cezai bir işlemle karşılaşmamak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gönderilir. Bu modülden alınan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gönderme bilgilerine ilişkin bildirge çıktısı dosyasında saklanır.</w:t>
      </w: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Yurtiçi geçici görev yolluğu tahakkuk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30 -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Yurt içinde geçici bir görevle görevlendiril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en personel tarafından E-Devlet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üzerinden beyan edilen Yurtiçi Geçici Görev Yolluk Bildirimi ve eki b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elgeler, görevlendirme onayında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yer alan bilgiler dahilinde kontrol edilir. Eksiksiz ve hatasız olduğu tespit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edilen bildirimler için K.B.S.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Harcama Yönetimi Sisteminde ödeme belgesi hazırlanır ve düzenlenen be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lgeler gerçekleştirme görevlisi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ile harcama yetkilisi tarafından imzalanır. Ödeme emri belgesi eki kanıtlayıcı belgelerle b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irlikte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Birimine imza karşılığı elden teslim edilir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Yurtiçi geçici görev yolluklarının ödenmesinde aşağıdaki belgeler aranır: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Görevlendirme onayı veya harcama talimatı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Yurtiçi Geçici Görev Yolluğu Bildirimi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Yatacak yer temini için ö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>denen ücretlere ilişkin fatura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Uçak ile yapılan seyahatlerde elektronik uçak bileti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Kurslara katılım sağlanması durumunda kursa katıldığını gösteren belge</w:t>
      </w: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Yurtiçi sürekli görev yolluğu tahakkuk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31 -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Yurtiçinde bir göreve sürekli olarak a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tanan personel tarafından beyan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edilen Yurtiçi Sürekli Görev Yolluk Bildirimi ve eki belgeler üzerin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de yapılan kontroller sonucunda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eksiksiz ve hatasız olduğu tespit edilenler için SGB.net Sisteminde ö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deme emri belgesi hazırlanır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düzenlenen belgeler gerçekleştirme görevlisi ile harcama yetkilisi t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arafından imzalanır. Ödeme emri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belgesi eki kanıtlayıcı belgelerle birlikte Muhasebe Servisine imza karşılığı elden teslim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Yurtiçi sürekli görev yolluklarının ödenmesinde aşağıdaki belgeler aranır: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Atamalarda atama onayı, emekliye sevk olunanlarda yetkili makamın onayı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Yurtiçi Sürekli Görev Yolluğu Bildirimi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Resmi mesafe haritasında gösterilmeyen yerler için yetk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ili mercilerden alınacak onaylı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mesafe cetveli</w:t>
      </w: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D89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Doğrudan temin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32 -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Muhasebe Müdürlüğünün Kamu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İhale Kanununun 22’nci maddesi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kapsamında karşılanması gereken mal veya hizmet alım talepleri, varsa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teknik nitelikleri ile birlikte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Müdürlüğünce Defterdarlık Makamına bildirilir. Söz konusu talebin Defte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rdarlık Makamınca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 uygun görülmesini müteakip aşağıdaki işlemler tesis edilir:</w:t>
      </w: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Mal veya hizmetin niteliğine göre gerektirmesi halinde teknik şartname hazırlanır.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Piyasa fiyat araştırması yapmakla görevlendirilen personel; yaklaşık maliyetin tespiti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için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ihtiyaç duyulan mal ve hizmetin satıcısı durumunda olan gerçek veya tüzel kişilerden fiyat bilgisini alır.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Alınan fiyatlar SGB.net Sistemi Harcama Yönetimi M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odülünde yaklaşık maliyet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cetveline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ç) Demirbaş alımlarında Defterdarlık Makamının yetki devri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ve kullanımına ilişkin onayında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belirtilen limitler dahilinde ilgili makamdan izin alınması için “OLUR” yazısı hazırlanır.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Piyasa fiyat araştırması sonucunda uygun görülen firma/fir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malardan alıma karar verilir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Piyasa Fiyat Araştırma Tutanağı tanzim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Kamu İhale Genel Tebliğine göre alımın belli bir sürey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i gerektirmesi halinde sözleşme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hazırlanır.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SGB.net Sisteminde Onay Belgesi hazırlanarak gerç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ekleştirme görevlisi ve harcama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yetkilisi tarafından imzalanır.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g) Mal veya hizmetin teslim edilmesini müteakip kabul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komisyonu/komisyonlarınca kabul </w:t>
      </w:r>
      <w:r>
        <w:rPr>
          <w:rFonts w:ascii="TimesNewRomanPSMT" w:hAnsi="TimesNewRomanPSMT" w:cs="TimesNewRomanPSMT"/>
          <w:color w:val="000000"/>
          <w:sz w:val="24"/>
          <w:szCs w:val="24"/>
        </w:rPr>
        <w:t>işlemleri gerçekleştirilir. Mal alımlarında muayene ve kabul komisyo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nu tutanağına istinaden taşınır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kayıt ve kontrol yetkisi tarafından gerekli kontroller yapılarak mal veya malzeme teslim alınır.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Taşınır kayıt ve kontrol yetkilisi tarafından SGB.ne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t Sisteminde Taşınır İşlem Fişi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düzenlenir.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ı) Mal veya hizmeti teslim eden firma tarafından düze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nlenen faturaya istinaden K.B.S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Harcama Yönetimi Sisteminde düzenlenen ödeme emri belgesi gerç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ekleştirme görevlisi ve harcama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yetkilisi tarafından imzalanır.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Ödeme emri belgesi, eki kanıtlayıcı belgelerle birlikte Mu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hasebe Servisine imza karşılığı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elden teslim edilir.</w:t>
      </w: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E05D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Altıncı Bölüm</w:t>
      </w:r>
    </w:p>
    <w:p w:rsidR="00FE3AAB" w:rsidRDefault="00FE3AAB" w:rsidP="00E05D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Evrak İşlemleri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Gelen evrak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33-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(1) Muhasebe Müdürlüğüne gelen evrakların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kaydı, Defterdarlık Evrak Kayıt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Servisi tarafından gerçekleştirilir.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P.T.T. ile gelen evrakların Muhasebe Müdürlüğüne ait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olup olmadığına dikkat edilir.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Üzerinde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(gizlidir)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veya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(kişiye özel)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yazılı zarflar ayrıldıktan sonra diğer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zarflar açılır. Evraklar ilgili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servisler itibariyle ayrıldıktan sonra Elektronik Belge Yönetim Sistemi’nde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(EBYS)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‘Gelen Evrak Hızlı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Kayıt’ ya da ‘Gelen Evrak Detaylı Kayıt’ seçenekleri kullanılara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k kayıt işlemi yapılır.”Kaydet”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Butonuna basıldığında sistem evraka bir gelen evrak numarası vererek kaydeder.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(2)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Birime gelen evraklar Birim Evrak İşlemleri sekmesin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den görüntülenir. Birimde gelen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evrakçı yetkisi olan kullanıcılar bu sekmeyi görebilir.</w:t>
      </w: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Giden evrak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34-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Giden evrak ve onay yazısı kayıt işl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emleri Elektronik Belge Yönetim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Sistemi’nde (EBYS) kayıt işlemleri sekmesi kullanılarak yapılır. Giden evrak oluşturulabilmesi için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‘Evrak Oluştur’, onay yazısı için ‘Onay Oluştur’ seçenekleri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kullanılır.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Kayıt işlemi tamamlandığında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sistem tarafından otomatik olarak evrak numarası verilir.</w:t>
      </w:r>
    </w:p>
    <w:p w:rsidR="00E05D89" w:rsidRDefault="00E05D89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Evrakın Zarflanması ve Gönderilmesi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35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(1) Postalanacak evraklar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EBYS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Postalama İşlemleri sekmesinden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görüntülenir. Birimde giden evrakçı yetkisi olan kullanıcılar bu sekm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eyi görebilir. Giden evrakların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posta işlemleri EBYS üzerinden yapılır, posta işlemi tamamlanmayan evrak karşı birime iletilmez.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P.T.T. aracılığı ile gönderilecek evraklar zarflı olarak,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zimmetle gönderilecek evraklar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(gizli olanlar hariç) zarfsız olarak gönderilir.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Zarfların üzerine evrakın numarası ve gideceği yer 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Postaya verilecek evraklar taahhütlü ve adi olarak iki kısma ayrılır ve p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osta zimmet defterine ayrı ayrı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kayıt edilir. Posta zimmet defteri, her sayfasının altına karbon kağıdı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konulmak suretiyle ve iki nüsha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olarak doldurulur. Taahhütlü veya adi olmasına göre adi ve taahhütlü yaz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ılarından biri çizilir. Deftere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sayfa numarası verilir. Evrakların posta zimmet defterine kayıt işlemi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 xml:space="preserve"> tamamlandıktan sonra P.T.T.’ye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veriliş tarihi yazılır. Defterin her sayfasının sağ üst köşesi </w:t>
      </w:r>
      <w:r w:rsidR="00E05D89">
        <w:rPr>
          <w:rFonts w:ascii="TimesNewRomanPSMT" w:hAnsi="TimesNewRomanPSMT" w:cs="TimesNewRomanPSMT"/>
          <w:color w:val="000000"/>
          <w:sz w:val="24"/>
          <w:szCs w:val="24"/>
        </w:rPr>
        <w:t>Müdürlüğün resmi müh</w:t>
      </w:r>
      <w:r>
        <w:rPr>
          <w:rFonts w:ascii="TimesNewRomanPSMT" w:hAnsi="TimesNewRomanPSMT" w:cs="TimesNewRomanPSMT"/>
          <w:color w:val="000000"/>
          <w:sz w:val="24"/>
          <w:szCs w:val="24"/>
        </w:rPr>
        <w:t>rü ile mühürlenir.</w:t>
      </w:r>
    </w:p>
    <w:p w:rsidR="00821206" w:rsidRDefault="00821206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21206" w:rsidRDefault="00821206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8212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Yedinci Bölüm</w:t>
      </w:r>
    </w:p>
    <w:p w:rsidR="00FE3AAB" w:rsidRDefault="00FE3AAB" w:rsidP="008212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Muhasebe Dönemi, Dönem Başı İşlemleri,</w:t>
      </w:r>
    </w:p>
    <w:p w:rsidR="00FE3AAB" w:rsidRDefault="00FE3AAB" w:rsidP="008212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Dönem Sonu İşlemleri ve Yönetim Dönemi</w:t>
      </w:r>
    </w:p>
    <w:p w:rsidR="00821206" w:rsidRDefault="00821206" w:rsidP="008212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Kamu gelir ve giderlerinin yılı ve mahsup dönemi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36</w:t>
      </w:r>
      <w:r>
        <w:rPr>
          <w:rFonts w:ascii="TimesNewRomanPSMT" w:hAnsi="TimesNewRomanPSMT" w:cs="TimesNewRomanPSMT"/>
          <w:color w:val="000000"/>
          <w:sz w:val="24"/>
          <w:szCs w:val="24"/>
        </w:rPr>
        <w:t>-(1) Faaliyet gelir ve giderleri tahakkuk ettirildikleri mali yılın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 hesaplarında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gösterilir. Bütçe gelirleri nakden veya mahsuben tahsil edildiği, büt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çe giderleri ise ödendiği yılda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muhasebeleştirilir. Hesaplar mali yıl esasına göre tutulur. Mali yılın biti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mine kadar fiilen yapılmış olan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ödemelerden mahsup edilememiş olanların, ödenekleri saklı tutulmak s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uretiyle, mahsup işlemleri mali yılın bitimini izleyen bir 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içinde yapılabilir. Zorunlu hallerde bu sü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re, Maliye Bakanlığı tarafından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bütçe giderleri için bir ay, diğer işlemlerde ise beş ayı geçirmemek üzere uzatılabilir.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Dönem sonu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37-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Dönem sonu işlemleri mali yılın sonund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a geçici mizanın çıkarılmasının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ardından yapılan aşağıdaki işlemlerden oluşur.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a) Bütçe ve ödenek hesaplarına ilişkin dönem sonu işlemleri: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Bütçe gelirleri hesabının alacak bakiyesi bütçe gelirler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i hesabına borç, bütçe uygulama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sonuçları 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Bütçe giderleri hesabının borç bakiyesi bütçe giderleri 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hesabına alacak, bütçe uygulama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sonuçları hesabına borç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Bütçe gelirlerinden ret ve iadeler hesabının borç bakiyesi büt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çe gelirlerinden ret ve iadeler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hesabına alacak, bütçe uygulama sonuçları hesabına borç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Gider yansıtma hesabının alacak bakiyesi gider yansıtm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a hesabına borç, bütçe uygulama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sonuçları 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5) Gelir yansıtma hesabının borç bakiyesi gelir yansıtma 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hesabına alacak, bütçe uygulama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sonuçları hesabına borç kaydedilir. Gelir yansıtma hesabının alacak ba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kiyesi verdiği durumlarda gelir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yansıtma hesabına borç, bütçe uygulama sonuçları 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6) Ödenekli giderler hesabının borç bakiyesi ödenekler h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esabına borç, ödenekli giderler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Ödenek hesaplarına ilişkin kesin hesap bilgilerinin geç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ici mizandan alınmasından sonra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dönem sonunda merkez muhasebe birimlerince, bütçe ödenekleri hesabının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 yardımcı hesapları itibarıyla;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 bakiyesi aynı yardımcı hesaplara borç, borç bakiyesi aynı y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ardımcı hesaplara, bütçe ödenek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hareketleri hesabının borç bakiyesi bütçe ödenek hareketleri 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8) Bu işlemlerden sonra bütçe hesapları ana hesap grubu ile 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ödenek hesapları hesap grubunda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yer alan tüm hesaplar kapanır.</w:t>
      </w:r>
    </w:p>
    <w:p w:rsidR="00821206" w:rsidRDefault="00821206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b) Bütçe ve ödenek hesapları dışındaki dönem sonu işlemleri: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Duran varlıklar ana hesap grubu içerisinde yer alan hesaplarda kayıtlı tuta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rlardan dönen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varlıklar ana hesap grubundaki ilgili hesaplara aktarılması gereken tutar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lar, bu hesaplara alacak, dönen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varlıklar ana hesap grubundaki ilgili hesaplara borç kaydedilerek aktarma işlemleri tamamlanır.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Uzun vadeli yabancı kaynaklar ana hesap grubu içerisin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de yer alan, hesaplarda kayıtlı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tutarlardan vadeleri bir yılın altına inmesi nedeniyle, kısa vad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eli yabancı kaynaklar ana hesap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grubundaki ilgili hesaplara aktarılması gereken tutarlar bu hesaplara borç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, kısa vadeli yabancı kaynaklar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ana hesap grubundaki ilgili hesaplara alacak kaydedilerek aktarma işlemleri tamamlanır.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3) Bütçe emanetleri hesabında kayıtlı tutarlar, bu hesapların 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ilgili alt bölümüne aktarılması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için bu hesaba borç ve alacak kaydı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Değer hareketleri sonuç hesabında kayıtlı tutarlar, bu hesapların ilgili alt bölümüne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aktarılması için bu hesaba borç ve alacak kaydı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Öz kaynaklar ana hesap grubu içerisinde yer alan “Değe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r Hareketleri” hesap grubundaki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hesaplar değer hareketleri sonuç hesabının ilgili yardımcı hesaplarına kayd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edilerek kapatılır. Bu işlemler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sonucunda, nakit hareketleri hesabı, muhasebe birimleri arası işlemle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r hesabı, proje özel hesabından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kullanımlar hesabı ve doğrudan dış proje kredi kullanımları bildi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rim hesabı kesin mizanda bakiye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vermez.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Dönem sonunda ilgili varlık ve yabancı kaynak hesaplar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ında kayıtlı olup, yabancı para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cinsinden izlenen tutarlar değerlemeye tabi tutulur ve raporlama tarihi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>ndeki gerçek değerleri ile malî raporlarda gösterilir.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Maddi ve maddi olmayan duran varlıklar hesap grupları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nda yer alan hesaplarda kayıtlı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değerlerden yeniden değerleme işlemine tabi tutulması gerekenler, b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u Yönetmeliğin ilgili hükümleri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uyarınca yeniden değerlemeye tabi tutulur.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Elden çıkarılacak stoklar ve maddi duran varlıklar hesabında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 kayıtlı amortismana tabi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duran varlıklar için aktarma işleminin yapıldığı dönem sonunda, kayıtlı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 değerinden birikmiş amortisman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tutarı düşüldükten sonra kalan kısmı kadar amortisman ayrılır.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9) Maddi ve maddi olmayan duran varlıklar hesap gruplarında yer 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alan hesaplarda kayıtlı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amortismana tabi tutulması gereken varlıklara ilişkin amortisman işlemleri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Gelirler hesabının alacak bakiyesi, dönem sonunda faal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iyet sonuçları hesabına alacak,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gelirler hesabına borç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11) İndirim, iade ve iskontolar hesabının borç bakiyesi, d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önem sonunda faaliyet sonuçları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hesabına borç, indirim, iade ve iskontolar 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12) Giderler hesabının borç bakiyesi, dönem sonunda fa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aliyet sonuçları hesabına borç,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giderler hesabına alacak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13) Faaliyet sonuçları hesabının alacak veya borç bakiyesi, öz kaynaklar ana hesap grubu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içerisinde yer alan dönem olumlu faaliyet sonucu hesabı veya dönem o</w:t>
      </w:r>
      <w:r w:rsidR="00821206">
        <w:rPr>
          <w:rFonts w:ascii="TimesNewRomanPSMT" w:hAnsi="TimesNewRomanPSMT" w:cs="TimesNewRomanPSMT"/>
          <w:color w:val="000000"/>
          <w:sz w:val="24"/>
          <w:szCs w:val="24"/>
        </w:rPr>
        <w:t xml:space="preserve">lumsuz faaliyet sonucu hesabına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aktarılır.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14) Geçmiş yıllar olumlu faaliyet sonuçları hesabında kayıtlı tut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arlar, bu hesapların ilgili alt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bölümüne aktarılması için bu hesaba borç ve alacak kaydı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15) Geçmiş yıllar olumsuz faaliyet sonuçları hesabında kayıtlı tut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arlar, bu hesapların ilgili alt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bölümüne aktarılması için bu hesaba alacak ve borç kaydı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16) Bu işlemlerden sonra faaliyet hesapları ana hesap grubunda yer alan tüm hesaplar kapanır.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17) Faaliyet sonuçları tablosu, dönem sonunda ilgili varlık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ve yabancı kaynak hesaplarında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kayıtlı yabancı para cinsinden izlenen tutarların değerlemesi sonuc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unda oluşan olumlu veya olumsuz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farklar ile amortisman uygulaması sonucunda oluşan tutarlar ilgili faal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iyet hesaplarına kaydedildikten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sonra hazırlanır.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18) Her faaliyet döneminin sonunda, muhasebe yetkilileri dönem sonu işlemlerini yaparak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yeni faaliyet döneminin açılış kaydına esas alınacak kesin mizanı çıkar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ırlar. Hazırlanan kesin mizanda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borç ve alacak kalanı veren hesaplar yeni faaliyet döneminin açılış kaydına esas teşkil eder.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19) Kesin mizanın düzenlenmesini takiben, dönem sonunda so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n yevmiye olarak borç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alacak bakiyesi veren hesapların kapatılmasını sağlamak için ke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sin mizanda borç bakiyesi veren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hesaplar alacak; alacak bakiyesi veren hesaplar ise borç kaydı yapılarak muhasebe dönemi kapatılır.</w:t>
      </w:r>
    </w:p>
    <w:p w:rsidR="00BF45DB" w:rsidRDefault="00BF45D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Dönem başı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38</w:t>
      </w:r>
      <w:r>
        <w:rPr>
          <w:rFonts w:ascii="TimesNewRomanPSMT" w:hAnsi="TimesNewRomanPSMT" w:cs="TimesNewRomanPSMT"/>
          <w:color w:val="000000"/>
          <w:sz w:val="24"/>
          <w:szCs w:val="24"/>
        </w:rPr>
        <w:t>-(1) Mali yılın başında muhasebe kayıtlarının a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çılmasını sağlamak üzere önceki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faaliyet döneminin son yevmiyesinde borç kaydedilerek kapatılan hesaplar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a ilişkin tutarlar alacak kaydı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yapılarak; alacak kaydedilerek kapatılan hesaplara ilişkin tutarlar ise borç kay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dı yapılarak dönem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başlatılır.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Açılış kaydını takiben önceki yıl olumlu veya olumsuz faali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yet sonucu geçmiş yıllar olumlu </w:t>
      </w:r>
      <w:r>
        <w:rPr>
          <w:rFonts w:ascii="TimesNewRomanPSMT" w:hAnsi="TimesNewRomanPSMT" w:cs="TimesNewRomanPSMT"/>
          <w:color w:val="000000"/>
          <w:sz w:val="24"/>
          <w:szCs w:val="24"/>
        </w:rPr>
        <w:t>faaliyet sonuçları hesabı veya geçmiş yıllar olumsuz faaliyet sonuçları hesabına aktarılır.</w:t>
      </w:r>
    </w:p>
    <w:p w:rsidR="00BF45DB" w:rsidRDefault="00BF45D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Yönetim dönemi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39-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Yönetim dönemi, bir mali yılın başından sonu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na kadar yapılan bütün işlemler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ile mali yıl geçirildikten sonra, mahsup dönemi içerisinde önceki mali yıl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a ilişkin olarak yapılan mahsup </w:t>
      </w:r>
      <w:r>
        <w:rPr>
          <w:rFonts w:ascii="TimesNewRomanPSMT" w:hAnsi="TimesNewRomanPSMT" w:cs="TimesNewRomanPSMT"/>
          <w:color w:val="000000"/>
          <w:sz w:val="24"/>
          <w:szCs w:val="24"/>
        </w:rPr>
        <w:t>işlemlerini kapsar. Yönetim dönemi hesabı, yönetim döneminde yapılan bütün mali işlemleri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kapsayan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mali tablo, rapor, defter ve cetveller ile sayım tutanaklarından o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luşur. Görev başındaki muhasebe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yetkilisi tarafından düzenlenen yönetim dönemi hesabı, mahsup dön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emini takip eden bir aylık süre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içinde yetkili mercilere verilir. Yönetim dönemi hesabı dosyasının b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ir örneği de muhasebe biriminde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muhafaza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Yönetim dönemi hesabı ile ilgili hükümler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40-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Düzenlenen yönetim dönemi hesabı defter ve raporları ile bu Yönerge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uyarınca düzenlenmesi gereken yıl sonu sayım tutanakları, mahsup dönem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i sonu itibarıyla görev başında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bulunan muhasebe yetkilisi tarafından yönetim dönemi hesabı adı altında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oluşturulacak bir dosya ile 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geç mahsup dönemini izleyen bir ay içerisinde Sayıştay Başkanlığına gönderilir.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Yönetim dönemi hesabı aşağıda sayılan defter ve raporlardan oluşur.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Yevmiye defteri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Mizan cetveli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Bütçe gelirlerinin ekonomik sınıflandırılması tablosu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4) Bütçe giderlerinin kurumsal sınıflandırılması tablosu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Bütçe giderlerinin fonksiyonel sınıflandırılması tablosu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Bütçe giderlerinin finans sınıflandırılması tablosu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Bütçe giderlerinin ekonomik sınıflandırılması tablosu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Bütçe giderleri ve ödenekler tablosu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9) Bütçe gelirleri tahakkuk artıklarından zamanaşımına uğramış olanlara ilişkin ayrıntı cetveli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Sayıştay ilamları cetveli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Yönetim dönemi hesabı dosyasına yukarıda açıklanan defter,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rapor ve sayım tutanakları ile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birlikte yönetim döneminde görev yapan muhasebe yetkililerine ait liste eklenecektir.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Yönetim dönemi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hesabı dosyasının Sayıştay Başkanlığına gönderilmesinden sonra, tespit</w:t>
      </w:r>
      <w:r w:rsidR="00BF45DB">
        <w:rPr>
          <w:rFonts w:ascii="TimesNewRomanPSMT" w:hAnsi="TimesNewRomanPSMT" w:cs="TimesNewRomanPSMT"/>
          <w:color w:val="000000"/>
          <w:sz w:val="24"/>
          <w:szCs w:val="24"/>
        </w:rPr>
        <w:t xml:space="preserve"> edilecek hata ve noksanlıklara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ilişkin olarak yapılması gereken düzeltmeler için Maliye Bakanlığından izin alınır.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a)Bütçe Gelirleri Tahakkuk Artıklarından Zamanaşımına U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ğramış Olanlara İlişkin Ayrıntı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Cetveli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 cetvele, yönetim dönemi hesabı verilen mali yılın so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nuna kadar zamanaşımına uğramış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tahakkuk artıkları ayrıntılı olarak kaydedilir. Zamanaşımına uğramış ta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hakkuk artıkları cetvele, gelir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çeşitlerine göre kaydedilir.</w:t>
      </w:r>
    </w:p>
    <w:p w:rsidR="00FE3AAB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b)Sayıştay ilamları cetveli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Bu cetvele, Sayıştay Başkanlığınca tazmin hükmedilen 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utarlara ilişkin ilamın yılı ve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numarası, borçlunun adı ve soyadı, (sorumlular adına ortaklaşa veya zi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ncirleme hüküm verilen hallerde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sorumluların ad ve soyadları) borç tutarı, ilamın kesinleştiği yıl, yapı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lan tahsilât, silme, düşme veya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terkin işlemleri ile kalan borç tutarı sütun başlıklarına göre kaydedilir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Borçların izlenmesine ait son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durum açıklama sütununda belirtilir.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Yukarıda belirtilen raporlar birer nüsha fazla düzenlenerek en geç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mahsup dönemini izleyen bir 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içerisinde yönetim dönemi hesabı dosyasından ayrı olarak bir yazı ile Sayıştay Başkanlığına gönderilir.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Aylık hesap belgeleri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41-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Aylık hesap belgeleri, aşağıda açıklandığı şeki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lde sınıflandırılarak ayrı ayrı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zarflara konulur. Zarfların üzerlerine Enstitünün adı, belgelerin çeşidi, il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gili olduğu ay ve yıl ile adedi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Bütçe giderleri ile geçen yıl bütçe mahsuplarına ait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>belgeler (daireler itibarıyla),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Kasa veya bankaca yapılan tahsilâta ait belgeler ile b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ankadan alınan banka hesap özet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cetvelleri,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Ön ödemelere ait belgeler,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Kişilerden alacaklar hesabına borç kaydedilen paralara ait belgeler ve kayıt silme emirleri,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Alınan depozito ve teminatlar hesabı, emanetler h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esabı, ödenecek sosyal güvenlik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kesintileri hesabı, fonlar veya diğer kamu idareleri adına yapılan tahsil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ât hesabından yapılan ödemelere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ait belgeler,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Menkul kıymetler, teminat ve garanti mektupları ile şa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hsi kefalete ilişkin belgelerin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alınması ve iadesine ilişkin belgeler,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Diğer hesaplara ait belgeler.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Sekizinci Bölüm</w:t>
      </w:r>
    </w:p>
    <w:p w:rsidR="00FE3AAB" w:rsidRDefault="00FE3AAB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Yıl Sonu Sayımları</w:t>
      </w:r>
    </w:p>
    <w:p w:rsidR="00671397" w:rsidRDefault="00671397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Sayımı yapılacak değerler ve sayım kurulları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42-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(1)Kasa ve veznede bulunan hazır değerler,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menkul kıymet ve varlıklar ile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teminat mektubu gibi değerleri, mali yılın son günü itibarıyla, muhasebe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yetkilisinin başkanlığı altında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yetkilisi yardımcısı veya şef ve veznedardan oluşturulacak sayım kurulları tarafından sayılır.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Sayımlarda kullanılacak tutanaklar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43-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Muhasebe Biriminde ve muhasebe yetkilis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i mutemetliklerinde yıl sonunda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yapılan sayımlarda; paralar için Kasa Sayımı ve Banka Mevcudu Tesp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it Tutanağı, alınan çekler için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“Alınan Çekler Sayım Tutanağı”, menkul kıymet ve varlıklar (kişiler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 ait olanlar dahil) ve teminat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mektupları sayımında “Menkul Kıymet ve Varlıklar/Teminat Mektupları Sayım Tutanağı” kullanılır.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Örneğine uygun olarak ikişer nüsha düzenlenen bu tutanaklar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yönetim dönemi hesabı dosyasına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bağlanır.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Dokuzuncu Bölüm</w:t>
      </w:r>
    </w:p>
    <w:p w:rsidR="00FE3AAB" w:rsidRDefault="00FE3AAB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Muhasebe Yetkilileri, Veznedarlar ve Muhasebe Birimleri Arasındaki Devir İşlemleri</w:t>
      </w:r>
    </w:p>
    <w:p w:rsidR="00671397" w:rsidRDefault="00671397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71397" w:rsidRDefault="00671397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Muhasebe yetkilileri arasındaki devir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44-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Muhasebe yetkilileri, görevlerinden her ne sur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etle ayrılırsa ayrılsın, yerine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asil veya vekil olarak gelen yada bırakılan memura yönetim dönemi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ne ait hesaplar ile kendisinden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önceki muhasebe yetkilisinden aldığı hesaplara ait devri, aşağıdaki hükümler doğrultu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sunda vermek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zorundadır. Muhasebe yetkilileri, yerlerine vekil tayin edilmeden gör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evlerinden ayrılamazlar. Ancak,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zorunlu nedenler veya görev alanları içerisinde yapacakları denetim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ve incelemeler için işlemlerden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doğacak sorumluluk kendilerine ait olmak üzere en çok bir gün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süre ile vekil tayin edilmeden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görevlerinden ayrılabilirler.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(2) Kesin veya uzun süreli ayrılmalarda devir işlemleri ve devir cetvelinin düzenlenmesi: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Tayin, emeklilik gibi haller ile geçici görev, kısa süreli askerlik, aylıksız izin, h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astalık izni gibi iki aylık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süreyi aşacağı önceden bilinen ayrılmalarda görevinden ayrılan muhas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ebe yetkilisi, yerine asil veya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vekil olarak gelen muhasebe yetkilisine “Devir Cetveli” düzenleyerek ayrıntılı devir vermek zorundadır.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Devir cetvelinin düzenlenmesinden önce asil veya vekil olarak göre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ve başlayan muhasebe yetkilisi;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hazır değerler, değerli kâğıtlar, menkul kıymet ve varlıklar ile teminat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mektubu gibi değerleri sayarak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alır. Sayımda çıkan miktarlar, bu değerlere ait defterler üzerinde g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österilmekle beraber durum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sayım tutanakları ile de tespit edilir. Sayımlarda, bu Yönergenin ilgil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i maddelerinde belirtilen sayım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tutanakları beşer nüsha düzenlenerek devir cetveline eklenir. Defter ve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tutanaklar, devir veren ve alan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tarafından imzalanır. Bundan sonra bir yazı ile o günün sonu iti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barıyla banka mevcudu sorularak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bankadan bildirilen miktarın, banka hesabı defteri kayıtlarına uygun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luğu sağlandıktan sonra her iki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yetkilisi tarafından imzalanır. Aynı gün bankaya ikinci bir yazı yazılarak, devir tarihinden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itibaren görevinden ayrılan muhasebe yetkilisinin yerine asil veya vekil olarak atanan muhasebe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yetkilisinin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kimliği ile tatbiki imzası bildirilir. Ayrılan muhasebe yetkil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isi, ayrıldığı tarih itibarıyla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yevmiye ve defter kayıtlarını tamamlatarak her ikisi arasında uygunluk sağ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lar. Bir ay önceye ait belgeler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ilgili yerlere gönderilmemiş ise o aya ait belgeleri gönderir. Muhasebe he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saplarına ilişkin önceki aylara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ait belgeler, düzenlenecek beş nüsha tutanakla mühürlü torbalar içinde yeni m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uhasebe yetkilisine teslim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edilir ve tutanaklar devir cetvellerine eklenir. İçinde bulunulan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aya ait belgeler ise kayıtlarla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karşılaştırılarak yeni muhasebe yetkilisine teslim 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Yukarıda belirtilen işlemler yapılıp kasa, vezne ve ambar sayımları sonu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cu kayıtlara göre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noksan veya fazla çıkan tutarlar, ilgili hesaplara kaydedilerek kayıt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lar günlük hale getirilir ve bu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kayıtlara göre aşağıda açıklandığı şekilde devir cetveli düzenlenir.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Devrin yapıldığı günün sonu esas alınarak, her hesabın devir tari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hine kadar olan borç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alacak toplamları ile artıkları alınır. Bu artıkların yevmiye ve yardımcı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defter kayıtlarına uygun olması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Devrin yapıldığı aybaşından devir tarihine kadar ol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an tahsilât, harcama, mahsup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göndermeye ilişkin belgelerden noksan çıkanlar yevmiye tarih ve numarasına göre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Ön ödemeler hesap isimlerine göre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4) Üç numaralı tabloda belirtilen ön ödemelerden süresinde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mahsup edilmeyenlerin ayrıntısı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sütun başlıklarına göre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Kişilerden alacaklar hesabında kayıtlı alacaklar; bun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lardan tahsil, terkin, nakil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mahsuplar ile henüz tahsil edilmeyen alacak artıkları, sütun başlıklar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ına göre kaydedilir. Alacaklara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ilişkin teslim edilen ve teslim alınan alacak izleme dosyalarının sayısı, tablonun al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tındaki ilgili kısımda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belirtilir.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Beş numaralı tabloda belirtilen alacaklardan zamanaşım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ına uğramış olanların ayrıntısı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sütun başlıklarına göre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Bu tabloya, bütçe gelirlerine ait tahakkuk toplamı, tahsilâ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t toplamı ve tahakkuk artıkları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Muhasebe biriminde mevcut olan ve alındı kayıt defterinde kayıtlı bulunan alındı ve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benzeri belgelerden kullanılmış ve kullanılmamış olanlar sütun başl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ıklarına göre kaydedilir. 5 yıl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öncesine kadar kullanılmış olan alındı ve benzeri belgelerin dipkoçanları teslim edilir ve alınır.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9) Adli ve idari yargı nezdinde açılmış olan ve devam eden da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va dosyaları sütun başlıklarına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 kaydedilir.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10) Denetim elemanları tarafından yapılan denetimler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sonucunda düzenlenen ve denetim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raporları dosyasında saklanması gereken rapor ve yazılar ile kitap ve benz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eri yayınlar sütun başlıklarına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 kaydedilir. Tabloların yeterli olmayacağının anlaşılması halind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e, aynı bilgileri taşıyan liste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düzenlenerek cetvele bağlanır ve bu husus ilgili tabloda “listesi eklidir” şeklinde belirtilir.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(3) Geçici ayrılmalarda devir işlemleri : Kesin veya uzun s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üreli ayrılma sayılmayan ve iki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aydan kısa süreli geçici görev ya da hastalık gibi nedenlerle ayrılmala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rda ayrıntılı devir yapılmaz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devir cetveli düzenlenmez. Bu gibi ayrılmalarda, ayrılan muhasebe yetkili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lerinin yerlerine bırakacakları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vekil memurlar, vekâlet edecekleri süre içindeki işlemlerden sorumlu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olacaklarından, kayıtlara göre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kasa, veznede bulunan değerleri sayarak teslim alırlar. Sayım işi, bu değerlere ait yardı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mcı defterlerin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devir tarihine rastlayan sayfasına tutanak şeklinde yazılarak devir veren v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 devir alan muhasebe yetkilisi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ile veznedar tarafından imzalanır. Mührü tutanakla teslim alan yeni muh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asebe yetkilisi fiilen görevine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başlar. Geçici ayrılmalarda bankaya yazılacak yazı ayrılan muhasebe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yetkilisi tarafından imzalanır.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Geçici ayrılma, herhangi bir nedenle uzun süreli ayrılmaya dönüştüğü ta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kdirde, üst yönetici tarafından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bildirilmesi üzerine devir kurulunca devir cetveli düzenlenerek kesin devir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(4) Devir vermeden ayrılmalarda yapılacak işlemler : Muhaseb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 yetkililerinin devir vermeden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ayrılmamaları; devir alan muhasebe yetkilisinin de, devir aldığı hes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aplarda bir noksanlık görüldüğü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takdirde kendisi sorumlu olacağından, devir sırasında hesaplar üzerind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 ayrıntılı inceleme yapması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ayrılan muhasebe yetkilisinin devir vermemesi halinde bu durumu maaş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nakil ilmühaberinde belirtmesi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gerekir. Hastalık, ölüm ve tutuklanma gibi nedenlerden dolayı veya devi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r vermekten kaçınma hallerinde,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ayrılanın yerine gelen asil yada vekil muhasebe yetkilisinin başkanlığı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nda; muhasebe biriminde görevli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muhasebe yetkilisi yardımcıları arasından üst yönetici tarafından se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çilecek bir üye ile veznedardan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oluşan devir kurulu eliyle kasa, vezne ve ambarlarda bulunan değerler y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eni muhasebe yetkilisine teslim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edilir. Devir kurulu önünde devir vermeyen veya veremeyen muhasebe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yetkilisi varmış gibi ayrıntılı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devir cetveli düzenlenerek devir işlemleri tamamlanır.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Veznedarlar arasındaki devir işlemleri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45-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(1) Veznedarların ayrılmalarında günlük kasa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hesabı defteri toplamı alınarak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veznede bulunması gereken para, eski veznedar tarafından yeni veznedar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 devredilir ve yardımcı defter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toplamını gösteren son sayfasında gerekli açıklama yapılarak altı, muhasebe yetkilisi ve ve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znedarlar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tarafından imzalanır. Bu işlem veznede tüm değerler için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Ayrılan memura bu devrin onaylı bir örneği verilir.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Onuncu Bölüm</w:t>
      </w:r>
    </w:p>
    <w:p w:rsidR="00FE3AAB" w:rsidRDefault="00FE3AAB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Diğer Hükümler</w:t>
      </w:r>
    </w:p>
    <w:p w:rsidR="00671397" w:rsidRDefault="00671397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71397" w:rsidRDefault="00671397" w:rsidP="00671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Vezne ve ambarların kontrolü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46-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Vezne ve ambarların kontrolü, muhasebe yetkilisi tarafında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n, 5018 sayılı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Kamu Mali Yönetimi ve Kontrol Kanununun 61 inci madde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sine göre hazırlanan yönetmelik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hükümlerine göre yapılır.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Kaybedilen alındılar için verilecek kayıt örnekleri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47-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Nakden yada mahsuben tahsil olunan paralar ile her ne suretle ol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ursa olsun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teslim alınan her türlü değerlere karşılık verilmiş olan alındıların, ilgilil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eri tarafından kaybedildiği bir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dilekçe ile bildirildiği takdirde, ilgili defterdeki kayıtları karşısına ve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dipkoçanının arkasına açıklama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yapılmak sureti ile kaybedilen alındının bir örneği dilekçeleri altı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na veya arkasına yazıldıktan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onaylandıktan sonra kendilerine verilir. Yatırılan para veya değerlerin ger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i verilmesi gerektiği takdirde,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 kayıt örneği alındı yerine kabul edilerek gereken işlem yapılır. Kaybedilen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alındının tutarı Maliye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Bakanlığınca tespit edilecek tutarı geçtiği takdirde, kaybedilen alınd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ının hükmü olmadığı, ilgilileri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tarafından gazete ile duyurulur ve gazetenin bir nüshası dilekçeye ba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ğlanır. Kaybedilen alındı banka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teminat mektubu için verilmiş ise gazete ilanına gerek yoktur.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Alındı ve benzeri belgelerin iptali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48-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(1) Sıra numarası sistem tarafından düzenlenme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anında verilenler dahil seri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sıra numarası taşıyan alındı ve benzeri belgelerden hatalı düze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nlenme nedeniyle iptal edilmesi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gerekenler; sol alt köşeden sağ üst köşeye doğru çizilen iki paralel çizgi arasına “iptal” ibaresi yazılmak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suretiyle iptal edilir. Ayrıca, iptal edilen bu belgelerin arkasına iptal gerekçesi de yazılarak muhasebe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yetkilisi ve belgeyi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düzenleyen tarafından imzalanır. İptal edilen dip koç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anlı alındı ve benzeri belgeler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dipkoçanına iliştirilmek, sıra numarası sistem tarafından düzenlenme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anında verilenler ise ayrı bir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dosyada muhafaza edilmek suretiyle saklanır.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İncelenmek üzere merkezden istenilecek belgeler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49-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Aylık belgelerin, Sayıştay Başkanlığına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gönderilmesinden sonra denetim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elemanları, adli ve idari mahkemeler ile soruşturmacılar tarafından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incelemeleri gerekli görüldüğü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takdirde, belgeler; ait oldukları yıl, ay ve yevmiye numaraları ile tutarlarını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gösteren bir yazı ile Sayıştay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Başkanlığından istenir. Bu yazıya, mahkeme karar veya tutanağının bi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r sureti ile denetim elemanları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dışındaki soruşturmacıların soruşturma onayının bir sureti bağlanır. İ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nceleme işi tamamlanan belgeler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hiç bir surette alıkonulmayarak aynen Sayıştay Başkanlığına geri gö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nderilir. Konuyla ilgili olarak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düzenlenen rapor veya verilen kararın bir su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reti de üst yöneticiye verilir.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İdari inceleme nedeniyle yada muhasebe kayıtlarındaki herhan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gi bir yanlışlığın düzeltilmesi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için bazı bilgilerin alınması veya aranılmasına gerek görüldüğü takdirde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yapılacak incelemenin niteliği,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yazılacak yazıda ayrıntılı olarak açıklanır ve buna ait belge ve cetvelin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hangi yıl ve aya ait olduğu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yevmiye numarası ile tutarı gösterilmek suretiyle istenir.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Kayıt yanlışlıklarının düzeltilmesi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50-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Kurumsal, fonksiyonel ve finans kodla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rında yapılan kayıt hatalarının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düzeltilmesi durumu hariç olmak üzere, yevmiye kayıtlarında meydana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gelebilecek her türlü yanlışlık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ancak muhasebe kaydıyla düzeltilir.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Denetim defteri ve denetim raporları dosyası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MADDE 51-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Birimde, yapılan denetimlere ilişkin olarak “Denetim Defteri” tutulur.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Denetimin kapsamı, dönemi, süresi ve denetim sonucunda düzenle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nen rapor veya yazının tarih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sayısını gösteren bu defter, denetim bitiminde ilgili denetim elemanı tar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afından sütun başlıklarına göre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doldurularak imzalanır ve mühürlenir.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Denetim elemanları tarafından yapılan denetimler sonunda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düzenlenen ve denetim defterine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kaydedilerek Üst Yönetici ya da Muhasebe Birimine gönderilen rapor v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eya yazılar ile bunlara verilen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cevaplar aşağıdaki şekilde saklanır. Müfettiş ve kontrolörler tarafından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 iki nüsha olarak tebliğ edilen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raporların bir nüshası ve bu rapor üzerine ilgili memurlar ile üs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t memurlar tarafından verilecek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cevapların birer nüshası bir araya getirilerek üzerine raporun tarih 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ve numarası ile sayfa sayısının </w:t>
      </w:r>
      <w:r>
        <w:rPr>
          <w:rFonts w:ascii="TimesNewRomanPSMT" w:hAnsi="TimesNewRomanPSMT" w:cs="TimesNewRomanPSMT"/>
          <w:color w:val="000000"/>
          <w:sz w:val="24"/>
          <w:szCs w:val="24"/>
        </w:rPr>
        <w:t>yazıldığı bir dosya içerisine konulur. Dosyalar, denetim raporları adıyl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a açılacak bir klasörde denetim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defterindeki kayıt sırasına uygun biçimde saklanır. Denetim defte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ri ve denetim raporları, ilgili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memurların görevlerinden ayrılmaları halinde yerlerine atanan asil ya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da vekil memurlara aynen teslim 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edilir. Ayrılan memurun bu defter ve dosyaları teslim etmesi ve yerin</w:t>
      </w:r>
      <w:r w:rsidR="00671397">
        <w:rPr>
          <w:rFonts w:ascii="TimesNewRomanPSMT" w:hAnsi="TimesNewRomanPSMT" w:cs="TimesNewRomanPSMT"/>
          <w:color w:val="000000"/>
          <w:sz w:val="24"/>
          <w:szCs w:val="24"/>
        </w:rPr>
        <w:t xml:space="preserve">e gelen memurun da bunu araması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gerekir.</w:t>
      </w:r>
    </w:p>
    <w:p w:rsid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Pr="00671397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Basılı kağıt talepleri</w:t>
      </w:r>
    </w:p>
    <w:p w:rsidR="00FE3AAB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52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-(1) Muhasebe işlemlerinde kullanılan ancak 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uhasebe birimlerinde bilgisayar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ortamında üretilemeyen belge, cetvel ve defterler Bakanlığımıza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bağlı Kıymetli Evrak ve Basılı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Kağıtlar Şube Müdürlüğü’nden (İstanbul) talep edilir. Talep edil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 basılı kağıdın ambar ayniyat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numarasının belirtilmesine, kullanımdan kaldırılmış basılı kağıt talep edil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memesine dikkat edilecektir. İl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ihtiyacı olarak Kıymetli Evrak ve Basılı Şube Müdürlüğü’nden gönderilen basıl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ı kağıtların muhasebe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birimlerine dağıtımı, bu Muhasebe birimlerinin talepleri dikkate alınarak, Defterdarlık Muhasebe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Müdürlüğünce yapılır.</w:t>
      </w: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Özlük hizmetleri</w:t>
      </w:r>
    </w:p>
    <w:p w:rsidR="00FE3AAB" w:rsidRDefault="00671397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53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- (1) Özlük hizmetleri; muhasebe müdürlüğünd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e çalışan personelin sicili ile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ilgili dosyalarını düzenlemek, izin ve fazla çalışma işlerini yürütme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k, ayrıca muhasebe müdürlüğünün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ihtiyacı olan avansların çekilmesi, kapatılması, ödeneklerin takibi, muha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sebe müdürlüğünün ihtiyacı olan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demirbaş, kırtasiye gibi ihtiyaçlarını karşılamak, muhafaza etmek, demirba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şlarla ilgili kayıtları tutmak,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izlemek ve muhasebe müdürü tarafından verilecek diğer işleri yapmaktır.</w:t>
      </w:r>
    </w:p>
    <w:p w:rsidR="004741BB" w:rsidRDefault="004741B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Sorumluluk</w:t>
      </w:r>
    </w:p>
    <w:p w:rsidR="00FE3AAB" w:rsidRDefault="0030677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54</w:t>
      </w:r>
      <w:r w:rsidR="00FE3A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(1) Muhasebe Müdürü Muhasebe Birimine 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ait görevlerin zamanında yerine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getirilmesinden Defterdarlık makamına karşı sorumludur.</w:t>
      </w:r>
    </w:p>
    <w:p w:rsidR="004741BB" w:rsidRDefault="004741B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Hesap devri</w:t>
      </w:r>
    </w:p>
    <w:p w:rsidR="00FE3AAB" w:rsidRDefault="0030677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55</w:t>
      </w:r>
      <w:r w:rsidR="00FE3A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(1) Muhasebe Müdürü, yerlerine atanan veya 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görevlendirilen asil veya vekil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Muhasebe Müdürü göreve başlamadan ve hesabını devretmeden 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görevinden ayrılamaz.. Muhasebe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Müdürünün devir süresi yedi gündür.</w:t>
      </w:r>
    </w:p>
    <w:p w:rsidR="004741BB" w:rsidRDefault="004741B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Çalışmalarda işbirliği ve uyum</w:t>
      </w:r>
    </w:p>
    <w:p w:rsidR="00FE3AAB" w:rsidRDefault="0030677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56</w:t>
      </w:r>
      <w:r w:rsidR="00FE3A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(1) Muhasebe Birimi faaliyet ve çalışmal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arını değerlendirmek ve gerekli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önlemleri almak amacıyla, Muhasebe Müdürünün başkanlığında servis ş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eflerinin katılımı ile her ayın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ikinci pazartesi günü değer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lendirme toplantısı yapılır. Bu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 xml:space="preserve">toplantılarda, 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Birim Sorumlusunun faaliyetleri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ve gerçe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kleştirilen işlemler, sorunlar,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görüş ve öneriler değerlendirilere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k bilgi paylaşımı, işbirliği ve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uyum sağlanır.</w:t>
      </w:r>
    </w:p>
    <w:p w:rsidR="004741BB" w:rsidRDefault="004741B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Tereddütlerin giderilmesi</w:t>
      </w:r>
    </w:p>
    <w:p w:rsidR="00FE3AAB" w:rsidRDefault="0030677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57</w:t>
      </w:r>
      <w:r w:rsidR="00FE3A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(1) Bu Yönergenin uygulanmasında ortaya çıkabilecek tereddü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tleri gidermeye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Defterdarlık Makamı yetkilidir. Bu Yönergede düzenlenmeyen hususlard</w:t>
      </w:r>
      <w:r w:rsidR="004741BB">
        <w:rPr>
          <w:rFonts w:ascii="TimesNewRomanPSMT" w:hAnsi="TimesNewRomanPSMT" w:cs="TimesNewRomanPSMT"/>
          <w:color w:val="000000"/>
          <w:sz w:val="24"/>
          <w:szCs w:val="24"/>
        </w:rPr>
        <w:t xml:space="preserve">a, ilgili mevzuatına göre işlem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tesis edilir.</w:t>
      </w:r>
    </w:p>
    <w:p w:rsidR="004741BB" w:rsidRDefault="004741B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Yürürlük</w:t>
      </w:r>
    </w:p>
    <w:p w:rsidR="00FE3AAB" w:rsidRDefault="00306775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58</w:t>
      </w:r>
      <w:r w:rsidR="00FE3A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(1) Bu Yönerge Defterdarın onayını müteakip yürürlüğe girer.</w:t>
      </w:r>
    </w:p>
    <w:p w:rsidR="004741BB" w:rsidRDefault="004741B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E3AAB" w:rsidRDefault="00FE3AAB" w:rsidP="00B645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Yürütme</w:t>
      </w:r>
    </w:p>
    <w:p w:rsidR="00A067CF" w:rsidRDefault="00306775" w:rsidP="00B645C0">
      <w:pPr>
        <w:jc w:val="both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MADDE 59</w:t>
      </w:r>
      <w:r w:rsidR="00FE3A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="00FE3AAB">
        <w:rPr>
          <w:rFonts w:ascii="TimesNewRomanPSMT" w:hAnsi="TimesNewRomanPSMT" w:cs="TimesNewRomanPSMT"/>
          <w:color w:val="000000"/>
          <w:sz w:val="24"/>
          <w:szCs w:val="24"/>
        </w:rPr>
        <w:t>(1) Bu Yönergeyi Defterdar adına Muhasebe Müdürü yürütür.</w:t>
      </w:r>
      <w:r w:rsidR="00FE3AAB">
        <w:rPr>
          <w:rFonts w:ascii="TimesNewRomanPSMT" w:hAnsi="TimesNewRomanPSMT" w:cs="TimesNewRomanPSMT"/>
          <w:color w:val="000000"/>
          <w:sz w:val="20"/>
          <w:szCs w:val="20"/>
        </w:rPr>
        <w:t>__</w:t>
      </w:r>
    </w:p>
    <w:sectPr w:rsidR="00A067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CA" w:rsidRDefault="00624BCA" w:rsidP="00E25161">
      <w:pPr>
        <w:spacing w:after="0" w:line="240" w:lineRule="auto"/>
      </w:pPr>
      <w:r>
        <w:separator/>
      </w:r>
    </w:p>
  </w:endnote>
  <w:endnote w:type="continuationSeparator" w:id="0">
    <w:p w:rsidR="00624BCA" w:rsidRDefault="00624BCA" w:rsidP="00E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666806"/>
      <w:docPartObj>
        <w:docPartGallery w:val="Page Numbers (Bottom of Page)"/>
        <w:docPartUnique/>
      </w:docPartObj>
    </w:sdtPr>
    <w:sdtEndPr/>
    <w:sdtContent>
      <w:p w:rsidR="00671397" w:rsidRDefault="006713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0ED">
          <w:rPr>
            <w:noProof/>
          </w:rPr>
          <w:t>4</w:t>
        </w:r>
        <w:r>
          <w:fldChar w:fldCharType="end"/>
        </w:r>
      </w:p>
    </w:sdtContent>
  </w:sdt>
  <w:p w:rsidR="00671397" w:rsidRDefault="006713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CA" w:rsidRDefault="00624BCA" w:rsidP="00E25161">
      <w:pPr>
        <w:spacing w:after="0" w:line="240" w:lineRule="auto"/>
      </w:pPr>
      <w:r>
        <w:separator/>
      </w:r>
    </w:p>
  </w:footnote>
  <w:footnote w:type="continuationSeparator" w:id="0">
    <w:p w:rsidR="00624BCA" w:rsidRDefault="00624BCA" w:rsidP="00E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E"/>
    <w:rsid w:val="00012060"/>
    <w:rsid w:val="000D3885"/>
    <w:rsid w:val="00163CF5"/>
    <w:rsid w:val="001E170F"/>
    <w:rsid w:val="00277CE4"/>
    <w:rsid w:val="002B6DFF"/>
    <w:rsid w:val="002C5869"/>
    <w:rsid w:val="002F27B5"/>
    <w:rsid w:val="00306775"/>
    <w:rsid w:val="003420E7"/>
    <w:rsid w:val="003F5603"/>
    <w:rsid w:val="00472C64"/>
    <w:rsid w:val="004741BB"/>
    <w:rsid w:val="004908CC"/>
    <w:rsid w:val="004D7B87"/>
    <w:rsid w:val="00530B8F"/>
    <w:rsid w:val="005A72BE"/>
    <w:rsid w:val="005B4A6F"/>
    <w:rsid w:val="006150B4"/>
    <w:rsid w:val="00624BCA"/>
    <w:rsid w:val="0064021B"/>
    <w:rsid w:val="00671397"/>
    <w:rsid w:val="00672755"/>
    <w:rsid w:val="006C0B0D"/>
    <w:rsid w:val="006E0281"/>
    <w:rsid w:val="00744E2C"/>
    <w:rsid w:val="0075172F"/>
    <w:rsid w:val="007B5959"/>
    <w:rsid w:val="007F770F"/>
    <w:rsid w:val="00821206"/>
    <w:rsid w:val="0083283A"/>
    <w:rsid w:val="00854D7D"/>
    <w:rsid w:val="00864536"/>
    <w:rsid w:val="008A784A"/>
    <w:rsid w:val="009F5B46"/>
    <w:rsid w:val="00A067CF"/>
    <w:rsid w:val="00A329F1"/>
    <w:rsid w:val="00A501DD"/>
    <w:rsid w:val="00B531CE"/>
    <w:rsid w:val="00B560C0"/>
    <w:rsid w:val="00B645C0"/>
    <w:rsid w:val="00BF45DB"/>
    <w:rsid w:val="00D40C86"/>
    <w:rsid w:val="00DE2DBB"/>
    <w:rsid w:val="00DF04CA"/>
    <w:rsid w:val="00E05D89"/>
    <w:rsid w:val="00E25161"/>
    <w:rsid w:val="00E45157"/>
    <w:rsid w:val="00E630ED"/>
    <w:rsid w:val="00FA22C1"/>
    <w:rsid w:val="00FB06C8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193B-4C17-43DA-8C37-937F8A98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5161"/>
  </w:style>
  <w:style w:type="paragraph" w:styleId="Altbilgi">
    <w:name w:val="footer"/>
    <w:basedOn w:val="Normal"/>
    <w:link w:val="AltbilgiChar"/>
    <w:uiPriority w:val="99"/>
    <w:unhideWhenUsed/>
    <w:rsid w:val="00E2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16921</Words>
  <Characters>96455</Characters>
  <Application>Microsoft Office Word</Application>
  <DocSecurity>0</DocSecurity>
  <Lines>803</Lines>
  <Paragraphs>226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Akbal1</dc:creator>
  <cp:keywords/>
  <dc:description/>
  <cp:lastModifiedBy>GULAY KECECIOGLU YILMAZ</cp:lastModifiedBy>
  <cp:revision>3</cp:revision>
  <dcterms:created xsi:type="dcterms:W3CDTF">2018-04-25T13:10:00Z</dcterms:created>
  <dcterms:modified xsi:type="dcterms:W3CDTF">2018-04-25T13:10:00Z</dcterms:modified>
</cp:coreProperties>
</file>